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8DE" w:rsidRPr="00190A32" w:rsidRDefault="003472F1" w:rsidP="00190A32">
      <w:pPr>
        <w:pStyle w:val="a3"/>
        <w:spacing w:line="360" w:lineRule="auto"/>
        <w:jc w:val="center"/>
        <w:rPr>
          <w:sz w:val="28"/>
          <w:szCs w:val="28"/>
        </w:rPr>
      </w:pPr>
      <w:r w:rsidRPr="00190A32">
        <w:rPr>
          <w:sz w:val="28"/>
          <w:szCs w:val="28"/>
        </w:rPr>
        <w:t>Обґрунтування технічних та якісних характеристик предмета закупівлі, розміру</w:t>
      </w:r>
      <w:r w:rsidRPr="00190A32">
        <w:rPr>
          <w:spacing w:val="-57"/>
          <w:sz w:val="28"/>
          <w:szCs w:val="28"/>
        </w:rPr>
        <w:t xml:space="preserve"> </w:t>
      </w:r>
      <w:r w:rsidRPr="00190A32">
        <w:rPr>
          <w:sz w:val="28"/>
          <w:szCs w:val="28"/>
        </w:rPr>
        <w:t>бюджетного</w:t>
      </w:r>
      <w:r w:rsidRPr="00190A32">
        <w:rPr>
          <w:spacing w:val="-1"/>
          <w:sz w:val="28"/>
          <w:szCs w:val="28"/>
        </w:rPr>
        <w:t xml:space="preserve"> </w:t>
      </w:r>
      <w:r w:rsidRPr="00190A32">
        <w:rPr>
          <w:sz w:val="28"/>
          <w:szCs w:val="28"/>
        </w:rPr>
        <w:t>призначення,</w:t>
      </w:r>
      <w:r w:rsidR="00C75E67" w:rsidRPr="00190A32">
        <w:rPr>
          <w:sz w:val="28"/>
          <w:szCs w:val="28"/>
        </w:rPr>
        <w:t xml:space="preserve"> </w:t>
      </w:r>
      <w:r w:rsidRPr="00190A32">
        <w:rPr>
          <w:sz w:val="28"/>
          <w:szCs w:val="28"/>
        </w:rPr>
        <w:t>очікуваної</w:t>
      </w:r>
      <w:r w:rsidRPr="00190A32">
        <w:rPr>
          <w:spacing w:val="-1"/>
          <w:sz w:val="28"/>
          <w:szCs w:val="28"/>
        </w:rPr>
        <w:t xml:space="preserve"> </w:t>
      </w:r>
      <w:r w:rsidRPr="00190A32">
        <w:rPr>
          <w:sz w:val="28"/>
          <w:szCs w:val="28"/>
        </w:rPr>
        <w:t>вартості</w:t>
      </w:r>
      <w:r w:rsidRPr="00190A32">
        <w:rPr>
          <w:spacing w:val="-1"/>
          <w:sz w:val="28"/>
          <w:szCs w:val="28"/>
        </w:rPr>
        <w:t xml:space="preserve"> </w:t>
      </w:r>
      <w:r w:rsidRPr="00190A32">
        <w:rPr>
          <w:sz w:val="28"/>
          <w:szCs w:val="28"/>
        </w:rPr>
        <w:t>предмета</w:t>
      </w:r>
      <w:r w:rsidRPr="00190A32">
        <w:rPr>
          <w:spacing w:val="-2"/>
          <w:sz w:val="28"/>
          <w:szCs w:val="28"/>
        </w:rPr>
        <w:t xml:space="preserve"> </w:t>
      </w:r>
      <w:r w:rsidRPr="00190A32">
        <w:rPr>
          <w:sz w:val="28"/>
          <w:szCs w:val="28"/>
        </w:rPr>
        <w:t>закупівлі</w:t>
      </w:r>
    </w:p>
    <w:p w:rsidR="007158DE" w:rsidRPr="00190A32" w:rsidRDefault="003472F1" w:rsidP="00190A32">
      <w:pPr>
        <w:pStyle w:val="a3"/>
        <w:spacing w:line="360" w:lineRule="auto"/>
        <w:jc w:val="center"/>
        <w:rPr>
          <w:i/>
        </w:rPr>
      </w:pPr>
      <w:r w:rsidRPr="00190A32">
        <w:rPr>
          <w:i/>
        </w:rPr>
        <w:t>(відповідно</w:t>
      </w:r>
      <w:r w:rsidR="00C75E67" w:rsidRPr="00190A32">
        <w:rPr>
          <w:i/>
        </w:rPr>
        <w:t xml:space="preserve"> </w:t>
      </w:r>
      <w:r w:rsidRPr="00190A32">
        <w:rPr>
          <w:i/>
        </w:rPr>
        <w:t>до</w:t>
      </w:r>
      <w:r w:rsidR="00C75E67" w:rsidRPr="00190A32">
        <w:rPr>
          <w:i/>
        </w:rPr>
        <w:t xml:space="preserve"> </w:t>
      </w:r>
      <w:r w:rsidRPr="00190A32">
        <w:rPr>
          <w:i/>
        </w:rPr>
        <w:t>пункту</w:t>
      </w:r>
      <w:r w:rsidR="00C75E67" w:rsidRPr="00190A32">
        <w:rPr>
          <w:i/>
        </w:rPr>
        <w:t xml:space="preserve"> </w:t>
      </w:r>
      <w:r w:rsidRPr="00190A32">
        <w:rPr>
          <w:i/>
        </w:rPr>
        <w:t>41</w:t>
      </w:r>
      <w:r w:rsidR="00C75E67" w:rsidRPr="00190A32">
        <w:rPr>
          <w:i/>
        </w:rPr>
        <w:t xml:space="preserve"> </w:t>
      </w:r>
      <w:r w:rsidRPr="00190A32">
        <w:rPr>
          <w:i/>
        </w:rPr>
        <w:t>постанови</w:t>
      </w:r>
      <w:r w:rsidR="00C75E67" w:rsidRPr="00190A32">
        <w:rPr>
          <w:i/>
        </w:rPr>
        <w:t xml:space="preserve"> </w:t>
      </w:r>
      <w:r w:rsidRPr="00190A32">
        <w:rPr>
          <w:i/>
        </w:rPr>
        <w:t>Кабінету</w:t>
      </w:r>
      <w:r w:rsidR="00C75E67" w:rsidRPr="00190A32">
        <w:rPr>
          <w:i/>
        </w:rPr>
        <w:t xml:space="preserve"> </w:t>
      </w:r>
      <w:r w:rsidRPr="00190A32">
        <w:rPr>
          <w:i/>
        </w:rPr>
        <w:t>Міністрів</w:t>
      </w:r>
      <w:r w:rsidR="00C75E67" w:rsidRPr="00190A32">
        <w:rPr>
          <w:i/>
        </w:rPr>
        <w:t xml:space="preserve"> </w:t>
      </w:r>
      <w:r w:rsidRPr="00190A32">
        <w:rPr>
          <w:i/>
        </w:rPr>
        <w:t>України</w:t>
      </w:r>
      <w:r w:rsidR="00C75E67" w:rsidRPr="00190A32">
        <w:rPr>
          <w:i/>
        </w:rPr>
        <w:t xml:space="preserve"> в</w:t>
      </w:r>
      <w:r w:rsidRPr="00190A32">
        <w:rPr>
          <w:i/>
        </w:rPr>
        <w:t>ід</w:t>
      </w:r>
      <w:r w:rsidRPr="00190A32">
        <w:rPr>
          <w:i/>
          <w:spacing w:val="-13"/>
        </w:rPr>
        <w:t xml:space="preserve"> </w:t>
      </w:r>
      <w:r w:rsidRPr="00190A32">
        <w:rPr>
          <w:i/>
        </w:rPr>
        <w:t>11.10.2016</w:t>
      </w:r>
      <w:r w:rsidR="00C75E67" w:rsidRPr="00190A32">
        <w:rPr>
          <w:i/>
        </w:rPr>
        <w:t xml:space="preserve"> р. </w:t>
      </w:r>
      <w:r w:rsidRPr="00190A32">
        <w:rPr>
          <w:i/>
        </w:rPr>
        <w:t>№</w:t>
      </w:r>
      <w:r w:rsidR="00C75E67" w:rsidRPr="00190A32">
        <w:rPr>
          <w:i/>
        </w:rPr>
        <w:t xml:space="preserve"> </w:t>
      </w:r>
      <w:r w:rsidRPr="00190A32">
        <w:rPr>
          <w:i/>
        </w:rPr>
        <w:t>710</w:t>
      </w:r>
    </w:p>
    <w:p w:rsidR="007158DE" w:rsidRPr="00190A32" w:rsidRDefault="003472F1" w:rsidP="00190A32">
      <w:pPr>
        <w:pStyle w:val="a3"/>
        <w:spacing w:line="360" w:lineRule="auto"/>
        <w:jc w:val="center"/>
        <w:rPr>
          <w:i/>
        </w:rPr>
      </w:pPr>
      <w:r w:rsidRPr="00190A32">
        <w:rPr>
          <w:i/>
        </w:rPr>
        <w:t>«Про</w:t>
      </w:r>
      <w:r w:rsidRPr="00190A32">
        <w:rPr>
          <w:i/>
          <w:spacing w:val="-6"/>
        </w:rPr>
        <w:t xml:space="preserve"> </w:t>
      </w:r>
      <w:r w:rsidRPr="00190A32">
        <w:rPr>
          <w:i/>
        </w:rPr>
        <w:t>ефективне</w:t>
      </w:r>
      <w:r w:rsidRPr="00190A32">
        <w:rPr>
          <w:i/>
          <w:spacing w:val="-4"/>
        </w:rPr>
        <w:t xml:space="preserve"> </w:t>
      </w:r>
      <w:r w:rsidRPr="00190A32">
        <w:rPr>
          <w:i/>
        </w:rPr>
        <w:t>використання</w:t>
      </w:r>
      <w:r w:rsidRPr="00190A32">
        <w:rPr>
          <w:i/>
          <w:spacing w:val="-5"/>
        </w:rPr>
        <w:t xml:space="preserve"> </w:t>
      </w:r>
      <w:r w:rsidRPr="00190A32">
        <w:rPr>
          <w:i/>
        </w:rPr>
        <w:t>державних</w:t>
      </w:r>
      <w:r w:rsidRPr="00190A32">
        <w:rPr>
          <w:i/>
          <w:spacing w:val="-5"/>
        </w:rPr>
        <w:t xml:space="preserve"> </w:t>
      </w:r>
      <w:r w:rsidRPr="00190A32">
        <w:rPr>
          <w:i/>
        </w:rPr>
        <w:t>коштів»</w:t>
      </w:r>
      <w:r w:rsidR="00C75E67" w:rsidRPr="00190A32">
        <w:rPr>
          <w:i/>
        </w:rPr>
        <w:t xml:space="preserve"> </w:t>
      </w:r>
      <w:r w:rsidRPr="00190A32">
        <w:rPr>
          <w:i/>
        </w:rPr>
        <w:t>(зі</w:t>
      </w:r>
      <w:r w:rsidRPr="00190A32">
        <w:rPr>
          <w:i/>
          <w:spacing w:val="-5"/>
        </w:rPr>
        <w:t xml:space="preserve"> </w:t>
      </w:r>
      <w:r w:rsidRPr="00190A32">
        <w:rPr>
          <w:i/>
        </w:rPr>
        <w:t>змінами))</w:t>
      </w:r>
    </w:p>
    <w:tbl>
      <w:tblPr>
        <w:tblStyle w:val="a5"/>
        <w:tblW w:w="0" w:type="auto"/>
        <w:tblLook w:val="04A0" w:firstRow="1" w:lastRow="0" w:firstColumn="1" w:lastColumn="0" w:noHBand="0" w:noVBand="1"/>
      </w:tblPr>
      <w:tblGrid>
        <w:gridCol w:w="706"/>
        <w:gridCol w:w="4240"/>
        <w:gridCol w:w="5000"/>
      </w:tblGrid>
      <w:tr w:rsidR="000578D8" w:rsidRPr="000578D8" w:rsidTr="003472F1">
        <w:tc>
          <w:tcPr>
            <w:tcW w:w="706" w:type="dxa"/>
          </w:tcPr>
          <w:p w:rsidR="000578D8" w:rsidRPr="000578D8" w:rsidRDefault="000578D8" w:rsidP="000578D8">
            <w:pPr>
              <w:pStyle w:val="a3"/>
              <w:spacing w:line="23" w:lineRule="atLeast"/>
              <w:jc w:val="center"/>
              <w:rPr>
                <w:b w:val="0"/>
              </w:rPr>
            </w:pPr>
            <w:r w:rsidRPr="000578D8">
              <w:rPr>
                <w:b w:val="0"/>
              </w:rPr>
              <w:t>1</w:t>
            </w:r>
          </w:p>
        </w:tc>
        <w:tc>
          <w:tcPr>
            <w:tcW w:w="4240" w:type="dxa"/>
          </w:tcPr>
          <w:p w:rsidR="000578D8" w:rsidRPr="000578D8" w:rsidRDefault="000578D8" w:rsidP="00746E6D">
            <w:pPr>
              <w:pStyle w:val="a3"/>
              <w:spacing w:line="23" w:lineRule="atLeast"/>
              <w:jc w:val="both"/>
              <w:rPr>
                <w:b w:val="0"/>
              </w:rPr>
            </w:pPr>
            <w:r w:rsidRPr="000578D8">
              <w:rPr>
                <w:b w:val="0"/>
              </w:rPr>
              <w:t>Найменування, місцезнаходження та</w:t>
            </w:r>
            <w:r w:rsidRPr="000578D8">
              <w:rPr>
                <w:b w:val="0"/>
                <w:spacing w:val="1"/>
              </w:rPr>
              <w:t xml:space="preserve"> </w:t>
            </w:r>
            <w:r w:rsidRPr="000578D8">
              <w:rPr>
                <w:b w:val="0"/>
              </w:rPr>
              <w:t>ідентифікаційний код</w:t>
            </w:r>
            <w:r w:rsidRPr="000578D8">
              <w:rPr>
                <w:b w:val="0"/>
                <w:spacing w:val="1"/>
              </w:rPr>
              <w:t xml:space="preserve"> </w:t>
            </w:r>
            <w:r w:rsidRPr="000578D8">
              <w:rPr>
                <w:b w:val="0"/>
              </w:rPr>
              <w:t>замовника в Єдиному</w:t>
            </w:r>
            <w:r w:rsidRPr="000578D8">
              <w:rPr>
                <w:b w:val="0"/>
                <w:spacing w:val="1"/>
              </w:rPr>
              <w:t xml:space="preserve"> </w:t>
            </w:r>
            <w:r w:rsidRPr="000578D8">
              <w:rPr>
                <w:b w:val="0"/>
              </w:rPr>
              <w:t>державному реєстрі</w:t>
            </w:r>
            <w:r w:rsidRPr="000578D8">
              <w:rPr>
                <w:b w:val="0"/>
                <w:spacing w:val="1"/>
              </w:rPr>
              <w:t xml:space="preserve"> </w:t>
            </w:r>
            <w:r w:rsidRPr="000578D8">
              <w:rPr>
                <w:b w:val="0"/>
              </w:rPr>
              <w:t>юридичних осіб, фізичних</w:t>
            </w:r>
            <w:r w:rsidRPr="000578D8">
              <w:rPr>
                <w:b w:val="0"/>
                <w:spacing w:val="-58"/>
              </w:rPr>
              <w:t xml:space="preserve"> </w:t>
            </w:r>
            <w:r w:rsidRPr="000578D8">
              <w:rPr>
                <w:b w:val="0"/>
              </w:rPr>
              <w:t>осіб - підприємців та</w:t>
            </w:r>
            <w:r w:rsidRPr="000578D8">
              <w:rPr>
                <w:b w:val="0"/>
                <w:spacing w:val="1"/>
              </w:rPr>
              <w:t xml:space="preserve"> </w:t>
            </w:r>
            <w:r w:rsidRPr="000578D8">
              <w:rPr>
                <w:b w:val="0"/>
              </w:rPr>
              <w:t>громадських формувань,</w:t>
            </w:r>
            <w:r w:rsidRPr="000578D8">
              <w:rPr>
                <w:b w:val="0"/>
                <w:spacing w:val="1"/>
              </w:rPr>
              <w:t xml:space="preserve"> </w:t>
            </w:r>
            <w:r w:rsidRPr="000578D8">
              <w:rPr>
                <w:b w:val="0"/>
              </w:rPr>
              <w:t>його</w:t>
            </w:r>
            <w:r w:rsidRPr="000578D8">
              <w:rPr>
                <w:b w:val="0"/>
                <w:spacing w:val="-2"/>
              </w:rPr>
              <w:t xml:space="preserve"> </w:t>
            </w:r>
            <w:r w:rsidRPr="000578D8">
              <w:rPr>
                <w:b w:val="0"/>
              </w:rPr>
              <w:t>категорія</w:t>
            </w:r>
          </w:p>
        </w:tc>
        <w:tc>
          <w:tcPr>
            <w:tcW w:w="5000" w:type="dxa"/>
          </w:tcPr>
          <w:p w:rsidR="000578D8" w:rsidRPr="000578D8" w:rsidRDefault="000578D8" w:rsidP="000578D8">
            <w:pPr>
              <w:pStyle w:val="TableParagraph"/>
              <w:spacing w:line="23" w:lineRule="atLeast"/>
              <w:ind w:left="0"/>
              <w:jc w:val="both"/>
              <w:rPr>
                <w:sz w:val="24"/>
              </w:rPr>
            </w:pPr>
            <w:r w:rsidRPr="000578D8">
              <w:rPr>
                <w:sz w:val="24"/>
              </w:rPr>
              <w:t xml:space="preserve">Відділ освіти, культури, молоді та спорту Белзької міської ради Львівської області, </w:t>
            </w:r>
          </w:p>
          <w:p w:rsidR="000578D8" w:rsidRPr="000578D8" w:rsidRDefault="000578D8" w:rsidP="000578D8">
            <w:pPr>
              <w:pStyle w:val="TableParagraph"/>
              <w:spacing w:line="23" w:lineRule="atLeast"/>
              <w:ind w:left="0"/>
              <w:jc w:val="both"/>
              <w:rPr>
                <w:sz w:val="24"/>
              </w:rPr>
            </w:pPr>
            <w:r w:rsidRPr="000578D8">
              <w:rPr>
                <w:sz w:val="24"/>
              </w:rPr>
              <w:t>80062, Україна, Львівська область, місто</w:t>
            </w:r>
            <w:r w:rsidRPr="000578D8">
              <w:rPr>
                <w:spacing w:val="1"/>
                <w:sz w:val="24"/>
              </w:rPr>
              <w:t xml:space="preserve"> </w:t>
            </w:r>
            <w:r w:rsidRPr="000578D8">
              <w:rPr>
                <w:sz w:val="24"/>
              </w:rPr>
              <w:t>Белз, вул.</w:t>
            </w:r>
            <w:r w:rsidRPr="000578D8">
              <w:rPr>
                <w:spacing w:val="-1"/>
                <w:sz w:val="24"/>
              </w:rPr>
              <w:t xml:space="preserve"> </w:t>
            </w:r>
            <w:r w:rsidR="00AE0B61">
              <w:rPr>
                <w:sz w:val="24"/>
              </w:rPr>
              <w:t>Домініканська</w:t>
            </w:r>
            <w:r w:rsidRPr="000578D8">
              <w:rPr>
                <w:sz w:val="24"/>
              </w:rPr>
              <w:t>, буд</w:t>
            </w:r>
            <w:r w:rsidRPr="000578D8">
              <w:rPr>
                <w:spacing w:val="-1"/>
                <w:sz w:val="24"/>
              </w:rPr>
              <w:t xml:space="preserve"> 1</w:t>
            </w:r>
            <w:r w:rsidRPr="000578D8">
              <w:rPr>
                <w:sz w:val="24"/>
              </w:rPr>
              <w:t>,</w:t>
            </w:r>
          </w:p>
          <w:p w:rsidR="000578D8" w:rsidRPr="000578D8" w:rsidRDefault="000578D8" w:rsidP="000578D8">
            <w:pPr>
              <w:pStyle w:val="TableParagraph"/>
              <w:spacing w:line="23" w:lineRule="atLeast"/>
              <w:ind w:left="0"/>
              <w:jc w:val="both"/>
              <w:rPr>
                <w:sz w:val="24"/>
              </w:rPr>
            </w:pPr>
            <w:r w:rsidRPr="000578D8">
              <w:rPr>
                <w:sz w:val="24"/>
              </w:rPr>
              <w:t>код</w:t>
            </w:r>
            <w:r w:rsidRPr="000578D8">
              <w:rPr>
                <w:spacing w:val="-2"/>
                <w:sz w:val="24"/>
              </w:rPr>
              <w:t xml:space="preserve"> </w:t>
            </w:r>
            <w:r w:rsidRPr="000578D8">
              <w:rPr>
                <w:sz w:val="24"/>
              </w:rPr>
              <w:t>за</w:t>
            </w:r>
            <w:r w:rsidRPr="000578D8">
              <w:rPr>
                <w:spacing w:val="-2"/>
                <w:sz w:val="24"/>
              </w:rPr>
              <w:t xml:space="preserve"> </w:t>
            </w:r>
            <w:r w:rsidRPr="000578D8">
              <w:rPr>
                <w:sz w:val="24"/>
              </w:rPr>
              <w:t>ЄДРПОУ 44133922,</w:t>
            </w:r>
          </w:p>
          <w:p w:rsidR="000578D8" w:rsidRPr="000578D8" w:rsidRDefault="000578D8" w:rsidP="000578D8">
            <w:pPr>
              <w:pStyle w:val="TableParagraph"/>
              <w:spacing w:line="23" w:lineRule="atLeast"/>
              <w:ind w:left="0"/>
              <w:jc w:val="both"/>
            </w:pPr>
            <w:r w:rsidRPr="000578D8">
              <w:rPr>
                <w:sz w:val="24"/>
              </w:rPr>
              <w:t>підприємства,</w:t>
            </w:r>
            <w:r w:rsidRPr="000578D8">
              <w:rPr>
                <w:spacing w:val="1"/>
                <w:sz w:val="24"/>
              </w:rPr>
              <w:t xml:space="preserve"> </w:t>
            </w:r>
            <w:r w:rsidRPr="000578D8">
              <w:rPr>
                <w:sz w:val="24"/>
              </w:rPr>
              <w:t>установи,</w:t>
            </w:r>
            <w:r w:rsidRPr="000578D8">
              <w:rPr>
                <w:spacing w:val="1"/>
                <w:sz w:val="24"/>
              </w:rPr>
              <w:t xml:space="preserve"> </w:t>
            </w:r>
            <w:r w:rsidRPr="000578D8">
              <w:rPr>
                <w:sz w:val="24"/>
              </w:rPr>
              <w:t>організації,</w:t>
            </w:r>
            <w:r w:rsidRPr="000578D8">
              <w:rPr>
                <w:spacing w:val="1"/>
                <w:sz w:val="24"/>
              </w:rPr>
              <w:t xml:space="preserve"> </w:t>
            </w:r>
            <w:r w:rsidRPr="000578D8">
              <w:rPr>
                <w:sz w:val="24"/>
              </w:rPr>
              <w:t>зазначені</w:t>
            </w:r>
            <w:r w:rsidRPr="000578D8">
              <w:rPr>
                <w:spacing w:val="1"/>
                <w:sz w:val="24"/>
              </w:rPr>
              <w:t xml:space="preserve"> </w:t>
            </w:r>
            <w:r w:rsidRPr="000578D8">
              <w:rPr>
                <w:sz w:val="24"/>
              </w:rPr>
              <w:t>у пункті 3 частини</w:t>
            </w:r>
            <w:r w:rsidRPr="000578D8">
              <w:rPr>
                <w:spacing w:val="-5"/>
                <w:sz w:val="24"/>
              </w:rPr>
              <w:t xml:space="preserve"> </w:t>
            </w:r>
            <w:r w:rsidRPr="000578D8">
              <w:rPr>
                <w:sz w:val="24"/>
              </w:rPr>
              <w:t>першої статті 2 Закону України</w:t>
            </w:r>
            <w:r>
              <w:rPr>
                <w:sz w:val="24"/>
              </w:rPr>
              <w:t xml:space="preserve"> </w:t>
            </w:r>
            <w:r w:rsidRPr="000578D8">
              <w:rPr>
                <w:sz w:val="24"/>
              </w:rPr>
              <w:t>«Про</w:t>
            </w:r>
            <w:r w:rsidRPr="000578D8">
              <w:rPr>
                <w:spacing w:val="1"/>
                <w:sz w:val="24"/>
              </w:rPr>
              <w:t xml:space="preserve"> </w:t>
            </w:r>
            <w:r w:rsidRPr="000578D8">
              <w:rPr>
                <w:sz w:val="24"/>
              </w:rPr>
              <w:t>публічні</w:t>
            </w:r>
            <w:r w:rsidRPr="000578D8">
              <w:rPr>
                <w:spacing w:val="1"/>
                <w:sz w:val="24"/>
              </w:rPr>
              <w:t xml:space="preserve"> </w:t>
            </w:r>
            <w:r w:rsidRPr="000578D8">
              <w:rPr>
                <w:sz w:val="24"/>
              </w:rPr>
              <w:t>закупівлі»</w:t>
            </w:r>
            <w:r w:rsidRPr="000578D8">
              <w:rPr>
                <w:spacing w:val="1"/>
                <w:sz w:val="24"/>
              </w:rPr>
              <w:t xml:space="preserve"> </w:t>
            </w:r>
            <w:r w:rsidRPr="000578D8">
              <w:rPr>
                <w:sz w:val="24"/>
              </w:rPr>
              <w:t>(Орган</w:t>
            </w:r>
            <w:r w:rsidRPr="000578D8">
              <w:rPr>
                <w:spacing w:val="1"/>
                <w:sz w:val="24"/>
              </w:rPr>
              <w:t xml:space="preserve"> </w:t>
            </w:r>
            <w:r w:rsidRPr="000578D8">
              <w:rPr>
                <w:sz w:val="24"/>
              </w:rPr>
              <w:t>державної</w:t>
            </w:r>
            <w:r w:rsidRPr="000578D8">
              <w:rPr>
                <w:spacing w:val="1"/>
                <w:sz w:val="24"/>
              </w:rPr>
              <w:t xml:space="preserve"> </w:t>
            </w:r>
            <w:r w:rsidRPr="000578D8">
              <w:rPr>
                <w:sz w:val="24"/>
              </w:rPr>
              <w:t>влади,</w:t>
            </w:r>
            <w:r w:rsidRPr="000578D8">
              <w:rPr>
                <w:spacing w:val="1"/>
                <w:sz w:val="24"/>
              </w:rPr>
              <w:t xml:space="preserve"> </w:t>
            </w:r>
            <w:r w:rsidRPr="000578D8">
              <w:rPr>
                <w:sz w:val="24"/>
              </w:rPr>
              <w:t>місцевого</w:t>
            </w:r>
            <w:r w:rsidRPr="000578D8">
              <w:rPr>
                <w:spacing w:val="1"/>
                <w:sz w:val="24"/>
              </w:rPr>
              <w:t xml:space="preserve"> </w:t>
            </w:r>
            <w:r w:rsidRPr="000578D8">
              <w:rPr>
                <w:sz w:val="24"/>
              </w:rPr>
              <w:t>самоврядування</w:t>
            </w:r>
            <w:r w:rsidRPr="000578D8">
              <w:rPr>
                <w:spacing w:val="1"/>
                <w:sz w:val="24"/>
              </w:rPr>
              <w:t xml:space="preserve"> </w:t>
            </w:r>
            <w:r w:rsidRPr="000578D8">
              <w:rPr>
                <w:sz w:val="24"/>
              </w:rPr>
              <w:t>або</w:t>
            </w:r>
            <w:r w:rsidRPr="000578D8">
              <w:rPr>
                <w:spacing w:val="1"/>
                <w:sz w:val="24"/>
              </w:rPr>
              <w:t xml:space="preserve"> </w:t>
            </w:r>
            <w:r w:rsidRPr="000578D8">
              <w:rPr>
                <w:sz w:val="24"/>
              </w:rPr>
              <w:t>правоохоронний</w:t>
            </w:r>
            <w:r w:rsidRPr="000578D8">
              <w:rPr>
                <w:spacing w:val="-1"/>
                <w:sz w:val="24"/>
              </w:rPr>
              <w:t xml:space="preserve"> </w:t>
            </w:r>
            <w:r w:rsidRPr="000578D8">
              <w:rPr>
                <w:sz w:val="24"/>
              </w:rPr>
              <w:t>орган)</w:t>
            </w:r>
          </w:p>
        </w:tc>
      </w:tr>
      <w:tr w:rsidR="000578D8" w:rsidRPr="000578D8" w:rsidTr="003472F1">
        <w:tc>
          <w:tcPr>
            <w:tcW w:w="706" w:type="dxa"/>
          </w:tcPr>
          <w:p w:rsidR="000578D8" w:rsidRPr="000578D8" w:rsidRDefault="000578D8" w:rsidP="000578D8">
            <w:pPr>
              <w:pStyle w:val="a3"/>
              <w:spacing w:line="23" w:lineRule="atLeast"/>
              <w:jc w:val="center"/>
              <w:rPr>
                <w:b w:val="0"/>
              </w:rPr>
            </w:pPr>
            <w:r w:rsidRPr="000578D8">
              <w:rPr>
                <w:b w:val="0"/>
              </w:rPr>
              <w:t>2</w:t>
            </w:r>
          </w:p>
        </w:tc>
        <w:tc>
          <w:tcPr>
            <w:tcW w:w="4240" w:type="dxa"/>
          </w:tcPr>
          <w:p w:rsidR="000578D8" w:rsidRPr="000578D8" w:rsidRDefault="000578D8" w:rsidP="00746E6D">
            <w:pPr>
              <w:pStyle w:val="TableParagraph"/>
              <w:spacing w:line="23" w:lineRule="atLeast"/>
              <w:ind w:left="0"/>
              <w:jc w:val="both"/>
            </w:pPr>
            <w:r w:rsidRPr="000578D8">
              <w:rPr>
                <w:sz w:val="24"/>
              </w:rPr>
              <w:t>Назва предмета закупівлі із</w:t>
            </w:r>
            <w:r w:rsidRPr="000578D8">
              <w:rPr>
                <w:spacing w:val="-57"/>
                <w:sz w:val="24"/>
              </w:rPr>
              <w:t xml:space="preserve"> </w:t>
            </w:r>
            <w:r>
              <w:rPr>
                <w:spacing w:val="-57"/>
                <w:sz w:val="24"/>
              </w:rPr>
              <w:t xml:space="preserve"> </w:t>
            </w:r>
            <w:r w:rsidR="00746E6D">
              <w:rPr>
                <w:spacing w:val="-57"/>
                <w:sz w:val="24"/>
              </w:rPr>
              <w:t xml:space="preserve"> з</w:t>
            </w:r>
            <w:r w:rsidRPr="000578D8">
              <w:rPr>
                <w:sz w:val="24"/>
              </w:rPr>
              <w:t>азначенням коду та назви</w:t>
            </w:r>
            <w:r w:rsidRPr="000578D8">
              <w:rPr>
                <w:spacing w:val="1"/>
                <w:sz w:val="24"/>
              </w:rPr>
              <w:t xml:space="preserve"> </w:t>
            </w:r>
            <w:r w:rsidRPr="000578D8">
              <w:rPr>
                <w:sz w:val="24"/>
              </w:rPr>
              <w:t>відповідних класифікаторів</w:t>
            </w:r>
            <w:r w:rsidRPr="000578D8">
              <w:rPr>
                <w:spacing w:val="-57"/>
                <w:sz w:val="24"/>
              </w:rPr>
              <w:t xml:space="preserve"> </w:t>
            </w:r>
            <w:r w:rsidRPr="000578D8">
              <w:rPr>
                <w:sz w:val="24"/>
              </w:rPr>
              <w:t>предмета</w:t>
            </w:r>
            <w:r w:rsidRPr="000578D8">
              <w:rPr>
                <w:spacing w:val="-3"/>
                <w:sz w:val="24"/>
              </w:rPr>
              <w:t xml:space="preserve"> </w:t>
            </w:r>
            <w:r w:rsidRPr="000578D8">
              <w:rPr>
                <w:sz w:val="24"/>
              </w:rPr>
              <w:t>закупівлі</w:t>
            </w:r>
            <w:r w:rsidRPr="000578D8">
              <w:rPr>
                <w:spacing w:val="-4"/>
                <w:sz w:val="24"/>
              </w:rPr>
              <w:t xml:space="preserve"> </w:t>
            </w:r>
            <w:r w:rsidRPr="000578D8">
              <w:rPr>
                <w:sz w:val="24"/>
              </w:rPr>
              <w:t>і</w:t>
            </w:r>
            <w:r w:rsidRPr="000578D8">
              <w:rPr>
                <w:spacing w:val="-2"/>
                <w:sz w:val="24"/>
              </w:rPr>
              <w:t xml:space="preserve"> </w:t>
            </w:r>
            <w:r w:rsidRPr="000578D8">
              <w:rPr>
                <w:sz w:val="24"/>
              </w:rPr>
              <w:t>частин</w:t>
            </w:r>
            <w:r w:rsidR="00746E6D">
              <w:rPr>
                <w:sz w:val="24"/>
              </w:rPr>
              <w:t xml:space="preserve"> </w:t>
            </w:r>
            <w:r w:rsidRPr="000578D8">
              <w:rPr>
                <w:sz w:val="24"/>
              </w:rPr>
              <w:t>предмета</w:t>
            </w:r>
            <w:r w:rsidRPr="000578D8">
              <w:rPr>
                <w:spacing w:val="-5"/>
                <w:sz w:val="24"/>
              </w:rPr>
              <w:t xml:space="preserve"> </w:t>
            </w:r>
            <w:r w:rsidRPr="000578D8">
              <w:rPr>
                <w:sz w:val="24"/>
              </w:rPr>
              <w:t>закупівлі</w:t>
            </w:r>
            <w:r w:rsidRPr="000578D8">
              <w:rPr>
                <w:spacing w:val="-5"/>
                <w:sz w:val="24"/>
              </w:rPr>
              <w:t xml:space="preserve"> </w:t>
            </w:r>
            <w:r w:rsidRPr="000578D8">
              <w:rPr>
                <w:sz w:val="24"/>
              </w:rPr>
              <w:t>(лотів)</w:t>
            </w:r>
            <w:r w:rsidRPr="000578D8">
              <w:rPr>
                <w:spacing w:val="-57"/>
                <w:sz w:val="24"/>
              </w:rPr>
              <w:t xml:space="preserve"> </w:t>
            </w:r>
            <w:r w:rsidRPr="000578D8">
              <w:rPr>
                <w:sz w:val="24"/>
              </w:rPr>
              <w:t>(за</w:t>
            </w:r>
            <w:r w:rsidRPr="000578D8">
              <w:rPr>
                <w:spacing w:val="-1"/>
                <w:sz w:val="24"/>
              </w:rPr>
              <w:t xml:space="preserve"> </w:t>
            </w:r>
            <w:r w:rsidRPr="000578D8">
              <w:rPr>
                <w:sz w:val="24"/>
              </w:rPr>
              <w:t>наявності)</w:t>
            </w:r>
          </w:p>
        </w:tc>
        <w:tc>
          <w:tcPr>
            <w:tcW w:w="5000" w:type="dxa"/>
          </w:tcPr>
          <w:p w:rsidR="000578D8" w:rsidRPr="000578D8" w:rsidRDefault="00C265C8" w:rsidP="00616D70">
            <w:pPr>
              <w:jc w:val="both"/>
              <w:rPr>
                <w:b/>
              </w:rPr>
            </w:pPr>
            <w:r w:rsidRPr="00C265C8">
              <w:rPr>
                <w:sz w:val="24"/>
                <w:szCs w:val="24"/>
              </w:rPr>
              <w:t>Комп'ютерне обладнання за кодом CPV ДК 021:2015 “Єдиний закупівельний словник” 30230000-0 Комп'ютерне обладнання</w:t>
            </w:r>
          </w:p>
        </w:tc>
      </w:tr>
      <w:tr w:rsidR="000578D8" w:rsidRPr="000578D8" w:rsidTr="003472F1">
        <w:tc>
          <w:tcPr>
            <w:tcW w:w="706" w:type="dxa"/>
          </w:tcPr>
          <w:p w:rsidR="000578D8" w:rsidRPr="000578D8" w:rsidRDefault="000578D8" w:rsidP="000578D8">
            <w:pPr>
              <w:pStyle w:val="a3"/>
              <w:spacing w:line="23" w:lineRule="atLeast"/>
              <w:jc w:val="center"/>
              <w:rPr>
                <w:b w:val="0"/>
              </w:rPr>
            </w:pPr>
            <w:r w:rsidRPr="000578D8">
              <w:rPr>
                <w:b w:val="0"/>
              </w:rPr>
              <w:t>3</w:t>
            </w:r>
          </w:p>
        </w:tc>
        <w:tc>
          <w:tcPr>
            <w:tcW w:w="4240" w:type="dxa"/>
          </w:tcPr>
          <w:p w:rsidR="000578D8" w:rsidRPr="000578D8" w:rsidRDefault="000578D8" w:rsidP="00746E6D">
            <w:pPr>
              <w:pStyle w:val="a3"/>
              <w:spacing w:line="23" w:lineRule="atLeast"/>
              <w:jc w:val="both"/>
              <w:rPr>
                <w:b w:val="0"/>
              </w:rPr>
            </w:pPr>
            <w:r w:rsidRPr="000578D8">
              <w:rPr>
                <w:b w:val="0"/>
              </w:rPr>
              <w:t>Вид</w:t>
            </w:r>
            <w:r w:rsidRPr="000578D8">
              <w:rPr>
                <w:b w:val="0"/>
                <w:spacing w:val="-3"/>
              </w:rPr>
              <w:t xml:space="preserve"> </w:t>
            </w:r>
            <w:r w:rsidRPr="000578D8">
              <w:rPr>
                <w:b w:val="0"/>
              </w:rPr>
              <w:t>процедури</w:t>
            </w:r>
          </w:p>
        </w:tc>
        <w:tc>
          <w:tcPr>
            <w:tcW w:w="5000" w:type="dxa"/>
          </w:tcPr>
          <w:p w:rsidR="000578D8" w:rsidRPr="000578D8" w:rsidRDefault="000578D8" w:rsidP="00746E6D">
            <w:pPr>
              <w:pStyle w:val="a3"/>
              <w:spacing w:line="23" w:lineRule="atLeast"/>
              <w:jc w:val="both"/>
              <w:rPr>
                <w:b w:val="0"/>
              </w:rPr>
            </w:pPr>
            <w:r w:rsidRPr="000578D8">
              <w:rPr>
                <w:b w:val="0"/>
              </w:rPr>
              <w:t>Відкриті</w:t>
            </w:r>
            <w:r w:rsidRPr="000578D8">
              <w:rPr>
                <w:b w:val="0"/>
                <w:spacing w:val="-2"/>
              </w:rPr>
              <w:t xml:space="preserve"> </w:t>
            </w:r>
            <w:r w:rsidRPr="000578D8">
              <w:rPr>
                <w:b w:val="0"/>
              </w:rPr>
              <w:t>торги</w:t>
            </w:r>
          </w:p>
        </w:tc>
      </w:tr>
      <w:tr w:rsidR="000578D8" w:rsidRPr="000578D8" w:rsidTr="003472F1">
        <w:tc>
          <w:tcPr>
            <w:tcW w:w="706" w:type="dxa"/>
          </w:tcPr>
          <w:p w:rsidR="000578D8" w:rsidRPr="000578D8" w:rsidRDefault="000578D8" w:rsidP="000578D8">
            <w:pPr>
              <w:pStyle w:val="a3"/>
              <w:spacing w:line="23" w:lineRule="atLeast"/>
              <w:jc w:val="center"/>
              <w:rPr>
                <w:b w:val="0"/>
              </w:rPr>
            </w:pPr>
            <w:r w:rsidRPr="000578D8">
              <w:rPr>
                <w:b w:val="0"/>
              </w:rPr>
              <w:t>4</w:t>
            </w:r>
          </w:p>
        </w:tc>
        <w:tc>
          <w:tcPr>
            <w:tcW w:w="4240" w:type="dxa"/>
          </w:tcPr>
          <w:p w:rsidR="000578D8" w:rsidRPr="000578D8" w:rsidRDefault="000578D8" w:rsidP="00746E6D">
            <w:pPr>
              <w:pStyle w:val="a3"/>
              <w:spacing w:line="23" w:lineRule="atLeast"/>
              <w:jc w:val="both"/>
              <w:rPr>
                <w:b w:val="0"/>
              </w:rPr>
            </w:pPr>
            <w:r w:rsidRPr="000578D8">
              <w:rPr>
                <w:b w:val="0"/>
              </w:rPr>
              <w:t>Ідентифікатор</w:t>
            </w:r>
            <w:r w:rsidRPr="000578D8">
              <w:rPr>
                <w:b w:val="0"/>
                <w:spacing w:val="-4"/>
              </w:rPr>
              <w:t xml:space="preserve"> </w:t>
            </w:r>
            <w:r w:rsidRPr="000578D8">
              <w:rPr>
                <w:b w:val="0"/>
              </w:rPr>
              <w:t>закупівлі</w:t>
            </w:r>
          </w:p>
        </w:tc>
        <w:tc>
          <w:tcPr>
            <w:tcW w:w="5000" w:type="dxa"/>
          </w:tcPr>
          <w:p w:rsidR="000578D8" w:rsidRPr="005E4D5D" w:rsidRDefault="00C265C8" w:rsidP="00616D70">
            <w:pPr>
              <w:pStyle w:val="a3"/>
              <w:spacing w:line="23" w:lineRule="atLeast"/>
              <w:jc w:val="both"/>
              <w:rPr>
                <w:b w:val="0"/>
                <w:lang w:val="en-US"/>
              </w:rPr>
            </w:pPr>
            <w:r w:rsidRPr="00C265C8">
              <w:rPr>
                <w:b w:val="0"/>
              </w:rPr>
              <w:t>UA-2023-12-07-</w:t>
            </w:r>
            <w:bookmarkStart w:id="0" w:name="_GoBack"/>
            <w:r w:rsidRPr="00C265C8">
              <w:rPr>
                <w:b w:val="0"/>
              </w:rPr>
              <w:t>001589</w:t>
            </w:r>
            <w:bookmarkEnd w:id="0"/>
            <w:r w:rsidRPr="00C265C8">
              <w:rPr>
                <w:b w:val="0"/>
              </w:rPr>
              <w:t>-a</w:t>
            </w:r>
          </w:p>
        </w:tc>
      </w:tr>
      <w:tr w:rsidR="000578D8" w:rsidRPr="000578D8" w:rsidTr="003472F1">
        <w:tc>
          <w:tcPr>
            <w:tcW w:w="706" w:type="dxa"/>
          </w:tcPr>
          <w:p w:rsidR="000578D8" w:rsidRPr="000578D8" w:rsidRDefault="000578D8" w:rsidP="000578D8">
            <w:pPr>
              <w:pStyle w:val="a3"/>
              <w:spacing w:line="23" w:lineRule="atLeast"/>
              <w:jc w:val="center"/>
              <w:rPr>
                <w:b w:val="0"/>
              </w:rPr>
            </w:pPr>
            <w:r w:rsidRPr="000578D8">
              <w:rPr>
                <w:b w:val="0"/>
              </w:rPr>
              <w:t>5</w:t>
            </w:r>
          </w:p>
        </w:tc>
        <w:tc>
          <w:tcPr>
            <w:tcW w:w="4240" w:type="dxa"/>
          </w:tcPr>
          <w:p w:rsidR="000578D8" w:rsidRPr="000578D8" w:rsidRDefault="000578D8" w:rsidP="00746E6D">
            <w:pPr>
              <w:pStyle w:val="a3"/>
              <w:spacing w:line="23" w:lineRule="atLeast"/>
              <w:jc w:val="both"/>
              <w:rPr>
                <w:b w:val="0"/>
              </w:rPr>
            </w:pPr>
            <w:r w:rsidRPr="000578D8">
              <w:rPr>
                <w:b w:val="0"/>
              </w:rPr>
              <w:t>Обґрунтування технічних</w:t>
            </w:r>
            <w:r w:rsidRPr="000578D8">
              <w:rPr>
                <w:b w:val="0"/>
                <w:spacing w:val="-58"/>
              </w:rPr>
              <w:t xml:space="preserve"> </w:t>
            </w:r>
            <w:r w:rsidRPr="000578D8">
              <w:rPr>
                <w:b w:val="0"/>
              </w:rPr>
              <w:t>та якісних характеристик</w:t>
            </w:r>
            <w:r w:rsidRPr="000578D8">
              <w:rPr>
                <w:b w:val="0"/>
                <w:spacing w:val="-57"/>
              </w:rPr>
              <w:t xml:space="preserve"> </w:t>
            </w:r>
            <w:r w:rsidRPr="000578D8">
              <w:rPr>
                <w:b w:val="0"/>
              </w:rPr>
              <w:t>предмета</w:t>
            </w:r>
            <w:r w:rsidRPr="000578D8">
              <w:rPr>
                <w:b w:val="0"/>
                <w:spacing w:val="-1"/>
              </w:rPr>
              <w:t xml:space="preserve"> </w:t>
            </w:r>
            <w:r w:rsidRPr="000578D8">
              <w:rPr>
                <w:b w:val="0"/>
              </w:rPr>
              <w:t>закупівлі</w:t>
            </w:r>
          </w:p>
        </w:tc>
        <w:tc>
          <w:tcPr>
            <w:tcW w:w="5000" w:type="dxa"/>
          </w:tcPr>
          <w:p w:rsidR="00C265C8" w:rsidRPr="00C265C8" w:rsidRDefault="00C265C8" w:rsidP="00C265C8">
            <w:pPr>
              <w:widowControl/>
              <w:autoSpaceDE/>
              <w:autoSpaceDN/>
              <w:spacing w:line="23" w:lineRule="atLeast"/>
              <w:jc w:val="both"/>
              <w:rPr>
                <w:rFonts w:eastAsia="SimSun"/>
                <w:sz w:val="24"/>
                <w:szCs w:val="24"/>
              </w:rPr>
            </w:pPr>
            <w:r w:rsidRPr="00C265C8">
              <w:rPr>
                <w:rFonts w:eastAsia="SimSun"/>
                <w:b/>
                <w:sz w:val="24"/>
                <w:szCs w:val="24"/>
              </w:rPr>
              <w:t xml:space="preserve">Комплект комп’ютерного обладнання тип 1 </w:t>
            </w:r>
            <w:r w:rsidRPr="00C265C8">
              <w:rPr>
                <w:rFonts w:eastAsia="SimSun"/>
                <w:i/>
                <w:sz w:val="24"/>
                <w:szCs w:val="24"/>
              </w:rPr>
              <w:t>(п</w:t>
            </w:r>
            <w:r w:rsidRPr="00C265C8">
              <w:rPr>
                <w:rFonts w:eastAsia="Calibri"/>
                <w:i/>
                <w:sz w:val="24"/>
                <w:szCs w:val="24"/>
                <w:lang w:eastAsia="uk-UA"/>
              </w:rPr>
              <w:t xml:space="preserve">ерсональний комп’ютер </w:t>
            </w:r>
            <w:proofErr w:type="spellStart"/>
            <w:r w:rsidRPr="00C265C8">
              <w:rPr>
                <w:rFonts w:eastAsia="Calibri"/>
                <w:i/>
                <w:sz w:val="24"/>
                <w:szCs w:val="24"/>
                <w:lang w:eastAsia="uk-UA"/>
              </w:rPr>
              <w:t>форм-фактора</w:t>
            </w:r>
            <w:proofErr w:type="spellEnd"/>
            <w:r w:rsidRPr="00C265C8">
              <w:rPr>
                <w:rFonts w:eastAsia="Calibri"/>
                <w:i/>
                <w:sz w:val="24"/>
                <w:szCs w:val="24"/>
                <w:lang w:eastAsia="uk-UA"/>
              </w:rPr>
              <w:t xml:space="preserve"> ноутбук та багатофункціональний пристрій)</w:t>
            </w:r>
            <w:r w:rsidRPr="00C265C8">
              <w:rPr>
                <w:rFonts w:eastAsia="Calibri"/>
                <w:sz w:val="24"/>
                <w:szCs w:val="24"/>
                <w:lang w:eastAsia="uk-UA"/>
              </w:rPr>
              <w:t xml:space="preserve"> – </w:t>
            </w:r>
            <w:r w:rsidRPr="00C265C8">
              <w:rPr>
                <w:rFonts w:eastAsia="Calibri"/>
                <w:b/>
                <w:sz w:val="24"/>
                <w:szCs w:val="24"/>
                <w:lang w:eastAsia="uk-UA"/>
              </w:rPr>
              <w:t>20 шт.</w:t>
            </w:r>
          </w:p>
          <w:p w:rsidR="00C265C8" w:rsidRPr="00C265C8" w:rsidRDefault="00C265C8" w:rsidP="00C265C8">
            <w:pPr>
              <w:widowControl/>
              <w:autoSpaceDE/>
              <w:autoSpaceDN/>
              <w:spacing w:line="23" w:lineRule="atLeast"/>
              <w:jc w:val="both"/>
              <w:rPr>
                <w:rFonts w:eastAsia="SimSun"/>
                <w:sz w:val="24"/>
                <w:szCs w:val="24"/>
              </w:rPr>
            </w:pPr>
            <w:r w:rsidRPr="00C265C8">
              <w:rPr>
                <w:rFonts w:eastAsia="SimSun"/>
                <w:b/>
                <w:sz w:val="24"/>
                <w:szCs w:val="24"/>
              </w:rPr>
              <w:t xml:space="preserve">Персональний комп’ютер </w:t>
            </w:r>
            <w:proofErr w:type="spellStart"/>
            <w:r w:rsidRPr="00C265C8">
              <w:rPr>
                <w:rFonts w:eastAsia="SimSun"/>
                <w:b/>
                <w:sz w:val="24"/>
                <w:szCs w:val="24"/>
              </w:rPr>
              <w:t>форм-фактора</w:t>
            </w:r>
            <w:proofErr w:type="spellEnd"/>
            <w:r w:rsidRPr="00C265C8">
              <w:rPr>
                <w:rFonts w:eastAsia="SimSun"/>
                <w:b/>
                <w:sz w:val="24"/>
                <w:szCs w:val="24"/>
              </w:rPr>
              <w:t xml:space="preserve"> ноутбук</w:t>
            </w:r>
            <w:r w:rsidRPr="00C265C8">
              <w:rPr>
                <w:rFonts w:eastAsia="SimSun"/>
                <w:sz w:val="24"/>
                <w:szCs w:val="24"/>
              </w:rPr>
              <w:t xml:space="preserve"> </w:t>
            </w:r>
            <w:r w:rsidRPr="00C265C8">
              <w:rPr>
                <w:rFonts w:eastAsia="SimSun"/>
                <w:b/>
                <w:sz w:val="24"/>
                <w:szCs w:val="24"/>
              </w:rPr>
              <w:t>– 2 шт</w:t>
            </w:r>
            <w:r w:rsidRPr="00C265C8">
              <w:rPr>
                <w:rFonts w:eastAsia="SimSun"/>
                <w:sz w:val="24"/>
                <w:szCs w:val="24"/>
              </w:rPr>
              <w:t xml:space="preserve">. </w:t>
            </w:r>
          </w:p>
          <w:p w:rsidR="00C265C8" w:rsidRDefault="00C265C8" w:rsidP="00C265C8">
            <w:pPr>
              <w:widowControl/>
              <w:autoSpaceDE/>
              <w:autoSpaceDN/>
              <w:spacing w:line="23" w:lineRule="atLeast"/>
              <w:jc w:val="both"/>
              <w:rPr>
                <w:rFonts w:eastAsia="SimSun"/>
                <w:b/>
                <w:sz w:val="24"/>
                <w:szCs w:val="24"/>
              </w:rPr>
            </w:pPr>
            <w:r w:rsidRPr="00C265C8">
              <w:rPr>
                <w:rFonts w:eastAsia="SimSun"/>
                <w:b/>
                <w:sz w:val="24"/>
                <w:szCs w:val="24"/>
              </w:rPr>
              <w:t>Комплект комп’ютерного обладнання тип 2</w:t>
            </w:r>
            <w:r w:rsidRPr="00C265C8">
              <w:rPr>
                <w:rFonts w:eastAsia="SimSun"/>
                <w:sz w:val="24"/>
                <w:szCs w:val="24"/>
              </w:rPr>
              <w:t xml:space="preserve"> </w:t>
            </w:r>
            <w:r w:rsidRPr="00C265C8">
              <w:rPr>
                <w:rFonts w:eastAsia="SimSun"/>
                <w:i/>
                <w:sz w:val="24"/>
                <w:szCs w:val="24"/>
              </w:rPr>
              <w:t xml:space="preserve">(персональний комп’ютер </w:t>
            </w:r>
            <w:proofErr w:type="spellStart"/>
            <w:r w:rsidRPr="00C265C8">
              <w:rPr>
                <w:rFonts w:eastAsia="SimSun"/>
                <w:i/>
                <w:sz w:val="24"/>
                <w:szCs w:val="24"/>
              </w:rPr>
              <w:t>форм-фактора</w:t>
            </w:r>
            <w:proofErr w:type="spellEnd"/>
            <w:r w:rsidRPr="00C265C8">
              <w:rPr>
                <w:rFonts w:eastAsia="SimSun"/>
                <w:i/>
                <w:sz w:val="24"/>
                <w:szCs w:val="24"/>
              </w:rPr>
              <w:t xml:space="preserve"> </w:t>
            </w:r>
            <w:proofErr w:type="spellStart"/>
            <w:r w:rsidRPr="00C265C8">
              <w:rPr>
                <w:rFonts w:eastAsia="SimSun"/>
                <w:i/>
                <w:sz w:val="24"/>
                <w:szCs w:val="24"/>
              </w:rPr>
              <w:t>десктоп</w:t>
            </w:r>
            <w:proofErr w:type="spellEnd"/>
            <w:r w:rsidRPr="00C265C8">
              <w:rPr>
                <w:rFonts w:eastAsia="SimSun"/>
                <w:i/>
                <w:sz w:val="24"/>
                <w:szCs w:val="24"/>
              </w:rPr>
              <w:t xml:space="preserve"> та багатофункціональний пристрій)</w:t>
            </w:r>
            <w:r w:rsidRPr="00C265C8">
              <w:rPr>
                <w:rFonts w:eastAsia="SimSun"/>
                <w:sz w:val="24"/>
                <w:szCs w:val="24"/>
              </w:rPr>
              <w:t xml:space="preserve"> </w:t>
            </w:r>
            <w:r w:rsidRPr="00C265C8">
              <w:rPr>
                <w:rFonts w:eastAsia="SimSun"/>
                <w:b/>
                <w:sz w:val="24"/>
                <w:szCs w:val="24"/>
              </w:rPr>
              <w:t>– 4 шт.</w:t>
            </w:r>
          </w:p>
          <w:p w:rsidR="00C265C8" w:rsidRPr="00E307B3" w:rsidRDefault="00C265C8" w:rsidP="00C265C8">
            <w:pPr>
              <w:jc w:val="both"/>
              <w:rPr>
                <w:rFonts w:eastAsia="Calibri"/>
                <w:b/>
                <w:sz w:val="20"/>
                <w:szCs w:val="20"/>
                <w:lang w:eastAsia="uk-UA"/>
              </w:rPr>
            </w:pPr>
            <w:r w:rsidRPr="00E307B3">
              <w:rPr>
                <w:rFonts w:eastAsia="Calibri"/>
                <w:b/>
                <w:sz w:val="20"/>
                <w:szCs w:val="20"/>
                <w:lang w:eastAsia="uk-UA"/>
              </w:rPr>
              <w:t xml:space="preserve">Персональний комп’ютер </w:t>
            </w:r>
            <w:proofErr w:type="spellStart"/>
            <w:r w:rsidRPr="00E307B3">
              <w:rPr>
                <w:rFonts w:eastAsia="Calibri"/>
                <w:b/>
                <w:sz w:val="20"/>
                <w:szCs w:val="20"/>
                <w:lang w:eastAsia="uk-UA"/>
              </w:rPr>
              <w:t>форм-фактора</w:t>
            </w:r>
            <w:proofErr w:type="spellEnd"/>
            <w:r w:rsidRPr="00E307B3">
              <w:rPr>
                <w:rFonts w:eastAsia="Calibri"/>
                <w:b/>
                <w:sz w:val="20"/>
                <w:szCs w:val="20"/>
                <w:lang w:eastAsia="uk-UA"/>
              </w:rPr>
              <w:t xml:space="preserve"> ноутбук – 1 шт. </w:t>
            </w:r>
          </w:p>
          <w:p w:rsidR="00C265C8" w:rsidRPr="00E307B3" w:rsidRDefault="00C265C8" w:rsidP="00C265C8">
            <w:pPr>
              <w:jc w:val="both"/>
              <w:rPr>
                <w:rFonts w:eastAsia="Calibri"/>
                <w:sz w:val="20"/>
                <w:szCs w:val="20"/>
                <w:lang w:eastAsia="uk-UA"/>
              </w:rPr>
            </w:pPr>
            <w:r w:rsidRPr="00E307B3">
              <w:rPr>
                <w:rFonts w:eastAsia="Calibri"/>
                <w:sz w:val="20"/>
                <w:szCs w:val="20"/>
                <w:lang w:eastAsia="uk-UA"/>
              </w:rPr>
              <w:t>Процесор</w:t>
            </w:r>
          </w:p>
          <w:p w:rsidR="00C265C8" w:rsidRPr="00E307B3" w:rsidRDefault="00C265C8" w:rsidP="00C265C8">
            <w:pPr>
              <w:jc w:val="both"/>
              <w:rPr>
                <w:rFonts w:eastAsia="Calibri"/>
                <w:sz w:val="20"/>
                <w:szCs w:val="20"/>
                <w:lang w:eastAsia="uk-UA"/>
              </w:rPr>
            </w:pPr>
            <w:r w:rsidRPr="00E307B3">
              <w:rPr>
                <w:rFonts w:eastAsia="Calibri"/>
                <w:sz w:val="20"/>
                <w:szCs w:val="20"/>
                <w:lang w:eastAsia="uk-UA"/>
              </w:rPr>
              <w:t>кількість фізичних обчислювальних ядер без використання технологій розподілу ресурсів між ядрами - не менше ніж 2;</w:t>
            </w:r>
          </w:p>
          <w:p w:rsidR="00C265C8" w:rsidRPr="00E307B3" w:rsidRDefault="00C265C8" w:rsidP="00C265C8">
            <w:pPr>
              <w:jc w:val="both"/>
              <w:rPr>
                <w:rFonts w:eastAsia="Calibri"/>
                <w:sz w:val="20"/>
                <w:szCs w:val="20"/>
                <w:lang w:eastAsia="uk-UA"/>
              </w:rPr>
            </w:pPr>
            <w:r w:rsidRPr="00E307B3">
              <w:rPr>
                <w:rFonts w:eastAsia="Calibri"/>
                <w:sz w:val="20"/>
                <w:szCs w:val="20"/>
                <w:lang w:eastAsia="uk-UA"/>
              </w:rPr>
              <w:t>кількість потоків - не менше ніж 4;</w:t>
            </w:r>
          </w:p>
          <w:p w:rsidR="00C265C8" w:rsidRPr="00E307B3" w:rsidRDefault="00C265C8" w:rsidP="00C265C8">
            <w:pPr>
              <w:jc w:val="both"/>
              <w:rPr>
                <w:rFonts w:eastAsia="Calibri"/>
                <w:sz w:val="20"/>
                <w:szCs w:val="20"/>
                <w:lang w:eastAsia="uk-UA"/>
              </w:rPr>
            </w:pPr>
            <w:r w:rsidRPr="00E307B3">
              <w:rPr>
                <w:rFonts w:eastAsia="Calibri"/>
                <w:sz w:val="20"/>
                <w:szCs w:val="20"/>
                <w:lang w:eastAsia="uk-UA"/>
              </w:rPr>
              <w:t xml:space="preserve">тактова частота - не менше ніж 1,0 </w:t>
            </w:r>
            <w:proofErr w:type="spellStart"/>
            <w:r w:rsidRPr="00E307B3">
              <w:rPr>
                <w:rFonts w:eastAsia="Calibri"/>
                <w:sz w:val="20"/>
                <w:szCs w:val="20"/>
                <w:lang w:eastAsia="uk-UA"/>
              </w:rPr>
              <w:t>GHz</w:t>
            </w:r>
            <w:proofErr w:type="spellEnd"/>
          </w:p>
          <w:p w:rsidR="00C265C8" w:rsidRPr="00E307B3" w:rsidRDefault="00C265C8" w:rsidP="00C265C8">
            <w:pPr>
              <w:jc w:val="both"/>
              <w:rPr>
                <w:rFonts w:eastAsia="Calibri"/>
                <w:sz w:val="20"/>
                <w:szCs w:val="20"/>
                <w:lang w:eastAsia="uk-UA"/>
              </w:rPr>
            </w:pPr>
            <w:r w:rsidRPr="00E307B3">
              <w:rPr>
                <w:rFonts w:eastAsia="Calibri"/>
                <w:sz w:val="20"/>
                <w:szCs w:val="20"/>
                <w:lang w:eastAsia="uk-UA"/>
              </w:rPr>
              <w:t>корпус</w:t>
            </w:r>
          </w:p>
          <w:p w:rsidR="00C265C8" w:rsidRPr="00E307B3" w:rsidRDefault="00C265C8" w:rsidP="00C265C8">
            <w:pPr>
              <w:jc w:val="both"/>
              <w:rPr>
                <w:rFonts w:eastAsia="Calibri"/>
                <w:sz w:val="20"/>
                <w:szCs w:val="20"/>
                <w:lang w:eastAsia="uk-UA"/>
              </w:rPr>
            </w:pPr>
            <w:proofErr w:type="spellStart"/>
            <w:r w:rsidRPr="00E307B3">
              <w:rPr>
                <w:rFonts w:eastAsia="Calibri"/>
                <w:sz w:val="20"/>
                <w:szCs w:val="20"/>
                <w:lang w:eastAsia="uk-UA"/>
              </w:rPr>
              <w:t>форм-фактор</w:t>
            </w:r>
            <w:proofErr w:type="spellEnd"/>
            <w:r w:rsidRPr="00E307B3">
              <w:rPr>
                <w:rFonts w:eastAsia="Calibri"/>
                <w:sz w:val="20"/>
                <w:szCs w:val="20"/>
                <w:lang w:eastAsia="uk-UA"/>
              </w:rPr>
              <w:t xml:space="preserve"> - мобільний комп’ютер з клавіатурою (ноутбук)</w:t>
            </w:r>
          </w:p>
          <w:p w:rsidR="00C265C8" w:rsidRPr="00E307B3" w:rsidRDefault="00C265C8" w:rsidP="00C265C8">
            <w:pPr>
              <w:jc w:val="both"/>
              <w:rPr>
                <w:rFonts w:eastAsia="Calibri"/>
                <w:sz w:val="20"/>
                <w:szCs w:val="20"/>
                <w:lang w:eastAsia="uk-UA"/>
              </w:rPr>
            </w:pPr>
            <w:r w:rsidRPr="00E307B3">
              <w:rPr>
                <w:rFonts w:eastAsia="Calibri"/>
                <w:sz w:val="20"/>
                <w:szCs w:val="20"/>
                <w:lang w:eastAsia="uk-UA"/>
              </w:rPr>
              <w:t>оперативна пам’ять</w:t>
            </w:r>
          </w:p>
          <w:p w:rsidR="00C265C8" w:rsidRPr="00E307B3" w:rsidRDefault="00C265C8" w:rsidP="00C265C8">
            <w:pPr>
              <w:jc w:val="both"/>
              <w:rPr>
                <w:rFonts w:eastAsia="Calibri"/>
                <w:sz w:val="20"/>
                <w:szCs w:val="20"/>
                <w:lang w:eastAsia="uk-UA"/>
              </w:rPr>
            </w:pPr>
            <w:r w:rsidRPr="00E307B3">
              <w:rPr>
                <w:rFonts w:eastAsia="Calibri"/>
                <w:sz w:val="20"/>
                <w:szCs w:val="20"/>
                <w:lang w:eastAsia="uk-UA"/>
              </w:rPr>
              <w:t xml:space="preserve">об’єм пам’яті - не менше 8 GB </w:t>
            </w:r>
          </w:p>
          <w:p w:rsidR="00C265C8" w:rsidRPr="00E307B3" w:rsidRDefault="00C265C8" w:rsidP="00C265C8">
            <w:pPr>
              <w:jc w:val="both"/>
              <w:rPr>
                <w:rFonts w:eastAsia="Calibri"/>
                <w:sz w:val="20"/>
                <w:szCs w:val="20"/>
                <w:lang w:eastAsia="uk-UA"/>
              </w:rPr>
            </w:pPr>
            <w:r w:rsidRPr="00E307B3">
              <w:rPr>
                <w:rFonts w:eastAsia="Calibri"/>
                <w:sz w:val="20"/>
                <w:szCs w:val="20"/>
                <w:lang w:eastAsia="uk-UA"/>
              </w:rPr>
              <w:t>накопичувач SSD</w:t>
            </w:r>
          </w:p>
          <w:p w:rsidR="00C265C8" w:rsidRPr="00E307B3" w:rsidRDefault="00C265C8" w:rsidP="00C265C8">
            <w:pPr>
              <w:jc w:val="both"/>
              <w:rPr>
                <w:rFonts w:eastAsia="Calibri"/>
                <w:sz w:val="20"/>
                <w:szCs w:val="20"/>
                <w:lang w:eastAsia="uk-UA"/>
              </w:rPr>
            </w:pPr>
            <w:r w:rsidRPr="00E307B3">
              <w:rPr>
                <w:rFonts w:eastAsia="Calibri"/>
                <w:sz w:val="20"/>
                <w:szCs w:val="20"/>
                <w:lang w:eastAsia="uk-UA"/>
              </w:rPr>
              <w:t>об’єм SSD - не менше ніж 128 GB</w:t>
            </w:r>
          </w:p>
          <w:p w:rsidR="00C265C8" w:rsidRPr="00E307B3" w:rsidRDefault="00C265C8" w:rsidP="00C265C8">
            <w:pPr>
              <w:jc w:val="both"/>
              <w:rPr>
                <w:rFonts w:eastAsia="Calibri"/>
                <w:sz w:val="20"/>
                <w:szCs w:val="20"/>
                <w:lang w:eastAsia="uk-UA"/>
              </w:rPr>
            </w:pPr>
            <w:r w:rsidRPr="00E307B3">
              <w:rPr>
                <w:rFonts w:eastAsia="Calibri"/>
                <w:sz w:val="20"/>
                <w:szCs w:val="20"/>
                <w:lang w:eastAsia="uk-UA"/>
              </w:rPr>
              <w:t>графічний адаптер</w:t>
            </w:r>
          </w:p>
          <w:p w:rsidR="00C265C8" w:rsidRPr="00E307B3" w:rsidRDefault="00C265C8" w:rsidP="00C265C8">
            <w:pPr>
              <w:jc w:val="both"/>
              <w:rPr>
                <w:rFonts w:eastAsia="Calibri"/>
                <w:sz w:val="20"/>
                <w:szCs w:val="20"/>
                <w:lang w:eastAsia="uk-UA"/>
              </w:rPr>
            </w:pPr>
            <w:r w:rsidRPr="00E307B3">
              <w:rPr>
                <w:rFonts w:eastAsia="Calibri"/>
                <w:sz w:val="20"/>
                <w:szCs w:val="20"/>
                <w:lang w:eastAsia="uk-UA"/>
              </w:rPr>
              <w:t>дискретний або інтегрований;</w:t>
            </w:r>
          </w:p>
          <w:p w:rsidR="00C265C8" w:rsidRPr="00E307B3" w:rsidRDefault="00C265C8" w:rsidP="00C265C8">
            <w:pPr>
              <w:jc w:val="both"/>
              <w:rPr>
                <w:rFonts w:eastAsia="Calibri"/>
                <w:sz w:val="20"/>
                <w:szCs w:val="20"/>
                <w:lang w:eastAsia="uk-UA"/>
              </w:rPr>
            </w:pPr>
            <w:r w:rsidRPr="00E307B3">
              <w:rPr>
                <w:rFonts w:eastAsia="Calibri"/>
                <w:sz w:val="20"/>
                <w:szCs w:val="20"/>
                <w:lang w:eastAsia="uk-UA"/>
              </w:rPr>
              <w:t xml:space="preserve">апаратна підтримка </w:t>
            </w:r>
            <w:proofErr w:type="spellStart"/>
            <w:r w:rsidRPr="00E307B3">
              <w:rPr>
                <w:rFonts w:eastAsia="Calibri"/>
                <w:sz w:val="20"/>
                <w:szCs w:val="20"/>
                <w:lang w:eastAsia="uk-UA"/>
              </w:rPr>
              <w:t>DirectX</w:t>
            </w:r>
            <w:proofErr w:type="spellEnd"/>
            <w:r w:rsidRPr="00E307B3">
              <w:rPr>
                <w:rFonts w:eastAsia="Calibri"/>
                <w:sz w:val="20"/>
                <w:szCs w:val="20"/>
                <w:lang w:eastAsia="uk-UA"/>
              </w:rPr>
              <w:t xml:space="preserve"> - не нижче версії 11.X (де X - цифра від 0 до 9);</w:t>
            </w:r>
          </w:p>
          <w:p w:rsidR="00C265C8" w:rsidRPr="00E307B3" w:rsidRDefault="00C265C8" w:rsidP="00C265C8">
            <w:pPr>
              <w:jc w:val="both"/>
              <w:rPr>
                <w:rFonts w:eastAsia="Calibri"/>
                <w:sz w:val="20"/>
                <w:szCs w:val="20"/>
                <w:lang w:eastAsia="uk-UA"/>
              </w:rPr>
            </w:pPr>
            <w:r w:rsidRPr="00E307B3">
              <w:rPr>
                <w:rFonts w:eastAsia="Calibri"/>
                <w:sz w:val="20"/>
                <w:szCs w:val="20"/>
                <w:lang w:eastAsia="uk-UA"/>
              </w:rPr>
              <w:t xml:space="preserve">апаратна підтримка </w:t>
            </w:r>
            <w:proofErr w:type="spellStart"/>
            <w:r w:rsidRPr="00E307B3">
              <w:rPr>
                <w:rFonts w:eastAsia="Calibri"/>
                <w:sz w:val="20"/>
                <w:szCs w:val="20"/>
                <w:lang w:eastAsia="uk-UA"/>
              </w:rPr>
              <w:t>OpenGL</w:t>
            </w:r>
            <w:proofErr w:type="spellEnd"/>
            <w:r w:rsidRPr="00E307B3">
              <w:rPr>
                <w:rFonts w:eastAsia="Calibri"/>
                <w:sz w:val="20"/>
                <w:szCs w:val="20"/>
                <w:lang w:eastAsia="uk-UA"/>
              </w:rPr>
              <w:t xml:space="preserve"> - не нижче версії 4.X (де X - цифра від 0 до 9)</w:t>
            </w:r>
          </w:p>
          <w:p w:rsidR="00C265C8" w:rsidRPr="00E307B3" w:rsidRDefault="00C265C8" w:rsidP="00C265C8">
            <w:pPr>
              <w:jc w:val="both"/>
              <w:rPr>
                <w:rFonts w:eastAsia="Calibri"/>
                <w:sz w:val="20"/>
                <w:szCs w:val="20"/>
                <w:lang w:eastAsia="uk-UA"/>
              </w:rPr>
            </w:pPr>
            <w:proofErr w:type="spellStart"/>
            <w:r w:rsidRPr="00E307B3">
              <w:rPr>
                <w:rFonts w:eastAsia="Calibri"/>
                <w:sz w:val="20"/>
                <w:szCs w:val="20"/>
                <w:lang w:eastAsia="uk-UA"/>
              </w:rPr>
              <w:t>відеомонітор</w:t>
            </w:r>
            <w:proofErr w:type="spellEnd"/>
            <w:r w:rsidRPr="00E307B3">
              <w:rPr>
                <w:rFonts w:eastAsia="Calibri"/>
                <w:sz w:val="20"/>
                <w:szCs w:val="20"/>
                <w:lang w:eastAsia="uk-UA"/>
              </w:rPr>
              <w:t xml:space="preserve"> - інтегрований з корпусом;</w:t>
            </w:r>
          </w:p>
          <w:p w:rsidR="00C265C8" w:rsidRPr="00E307B3" w:rsidRDefault="00C265C8" w:rsidP="00C265C8">
            <w:pPr>
              <w:jc w:val="both"/>
              <w:rPr>
                <w:rFonts w:eastAsia="Calibri"/>
                <w:sz w:val="20"/>
                <w:szCs w:val="20"/>
                <w:lang w:eastAsia="uk-UA"/>
              </w:rPr>
            </w:pPr>
            <w:r w:rsidRPr="00E307B3">
              <w:rPr>
                <w:rFonts w:eastAsia="Calibri"/>
                <w:sz w:val="20"/>
                <w:szCs w:val="20"/>
                <w:lang w:eastAsia="uk-UA"/>
              </w:rPr>
              <w:t>розмір діагоналі - не менше ніж 14 дюймів, з роздільною здатністю не менше ніж 1920 x 1080;</w:t>
            </w:r>
          </w:p>
          <w:p w:rsidR="00C265C8" w:rsidRPr="00E307B3" w:rsidRDefault="00C265C8" w:rsidP="00C265C8">
            <w:pPr>
              <w:jc w:val="both"/>
              <w:rPr>
                <w:rFonts w:eastAsia="Calibri"/>
                <w:sz w:val="20"/>
                <w:szCs w:val="20"/>
                <w:lang w:eastAsia="uk-UA"/>
              </w:rPr>
            </w:pPr>
            <w:r w:rsidRPr="00E307B3">
              <w:rPr>
                <w:rFonts w:eastAsia="Calibri"/>
                <w:sz w:val="20"/>
                <w:szCs w:val="20"/>
                <w:lang w:eastAsia="uk-UA"/>
              </w:rPr>
              <w:t>тип матриці – IPS</w:t>
            </w:r>
          </w:p>
          <w:p w:rsidR="00C265C8" w:rsidRPr="00E307B3" w:rsidRDefault="00C265C8" w:rsidP="00C265C8">
            <w:pPr>
              <w:jc w:val="both"/>
              <w:rPr>
                <w:rFonts w:eastAsia="Calibri"/>
                <w:sz w:val="20"/>
                <w:szCs w:val="20"/>
                <w:lang w:eastAsia="uk-UA"/>
              </w:rPr>
            </w:pPr>
            <w:proofErr w:type="spellStart"/>
            <w:r w:rsidRPr="00E307B3">
              <w:rPr>
                <w:rFonts w:eastAsia="Calibri"/>
                <w:sz w:val="20"/>
                <w:szCs w:val="20"/>
                <w:lang w:eastAsia="uk-UA"/>
              </w:rPr>
              <w:t>веб-камера</w:t>
            </w:r>
            <w:proofErr w:type="spellEnd"/>
            <w:r w:rsidRPr="00E307B3">
              <w:rPr>
                <w:rFonts w:eastAsia="Calibri"/>
                <w:sz w:val="20"/>
                <w:szCs w:val="20"/>
                <w:lang w:eastAsia="uk-UA"/>
              </w:rPr>
              <w:t xml:space="preserve"> - інтегрована у корпус; фронтальна - з роздільною здатністю не менше ніж 720 p (1280 x 720)</w:t>
            </w:r>
          </w:p>
          <w:p w:rsidR="00C265C8" w:rsidRPr="00E307B3" w:rsidRDefault="00C265C8" w:rsidP="00C265C8">
            <w:pPr>
              <w:jc w:val="both"/>
              <w:rPr>
                <w:rFonts w:eastAsia="Calibri"/>
                <w:sz w:val="20"/>
                <w:szCs w:val="20"/>
                <w:lang w:eastAsia="uk-UA"/>
              </w:rPr>
            </w:pPr>
            <w:r w:rsidRPr="00E307B3">
              <w:rPr>
                <w:rFonts w:eastAsia="Calibri"/>
                <w:sz w:val="20"/>
                <w:szCs w:val="20"/>
                <w:lang w:eastAsia="uk-UA"/>
              </w:rPr>
              <w:lastRenderedPageBreak/>
              <w:t xml:space="preserve">батарея - ємністю не менше ніж 3000 </w:t>
            </w:r>
            <w:proofErr w:type="spellStart"/>
            <w:r w:rsidRPr="00E307B3">
              <w:rPr>
                <w:rFonts w:eastAsia="Calibri"/>
                <w:sz w:val="20"/>
                <w:szCs w:val="20"/>
                <w:lang w:eastAsia="uk-UA"/>
              </w:rPr>
              <w:t>mAh</w:t>
            </w:r>
            <w:proofErr w:type="spellEnd"/>
            <w:r w:rsidRPr="00E307B3">
              <w:rPr>
                <w:rFonts w:eastAsia="Calibri"/>
                <w:sz w:val="20"/>
                <w:szCs w:val="20"/>
                <w:lang w:eastAsia="uk-UA"/>
              </w:rPr>
              <w:t xml:space="preserve"> (30 </w:t>
            </w:r>
            <w:proofErr w:type="spellStart"/>
            <w:r w:rsidRPr="00E307B3">
              <w:rPr>
                <w:rFonts w:eastAsia="Calibri"/>
                <w:sz w:val="20"/>
                <w:szCs w:val="20"/>
                <w:lang w:eastAsia="uk-UA"/>
              </w:rPr>
              <w:t>Wh</w:t>
            </w:r>
            <w:proofErr w:type="spellEnd"/>
            <w:r w:rsidRPr="00E307B3">
              <w:rPr>
                <w:rFonts w:eastAsia="Calibri"/>
                <w:sz w:val="20"/>
                <w:szCs w:val="20"/>
                <w:lang w:eastAsia="uk-UA"/>
              </w:rPr>
              <w:t>)</w:t>
            </w:r>
          </w:p>
          <w:p w:rsidR="00C265C8" w:rsidRPr="00E307B3" w:rsidRDefault="00C265C8" w:rsidP="00C265C8">
            <w:pPr>
              <w:jc w:val="both"/>
              <w:rPr>
                <w:rFonts w:eastAsia="Calibri"/>
                <w:sz w:val="20"/>
                <w:szCs w:val="20"/>
                <w:lang w:eastAsia="uk-UA"/>
              </w:rPr>
            </w:pPr>
            <w:r w:rsidRPr="00E307B3">
              <w:rPr>
                <w:rFonts w:eastAsia="Calibri"/>
                <w:sz w:val="20"/>
                <w:szCs w:val="20"/>
                <w:lang w:eastAsia="uk-UA"/>
              </w:rPr>
              <w:t>звуковий адаптер - інтегрований; інтегровані мікрофон та динаміки</w:t>
            </w:r>
          </w:p>
          <w:p w:rsidR="00C265C8" w:rsidRPr="00E307B3" w:rsidRDefault="00C265C8" w:rsidP="00C265C8">
            <w:pPr>
              <w:jc w:val="both"/>
              <w:rPr>
                <w:rFonts w:eastAsia="Calibri"/>
                <w:sz w:val="20"/>
                <w:szCs w:val="20"/>
                <w:lang w:eastAsia="uk-UA"/>
              </w:rPr>
            </w:pPr>
            <w:r w:rsidRPr="00E307B3">
              <w:rPr>
                <w:rFonts w:eastAsia="Calibri"/>
                <w:sz w:val="20"/>
                <w:szCs w:val="20"/>
                <w:lang w:eastAsia="uk-UA"/>
              </w:rPr>
              <w:t>мережевий інтерфейс бездротової мережі - інтегрований;</w:t>
            </w:r>
          </w:p>
          <w:p w:rsidR="00C265C8" w:rsidRPr="00E307B3" w:rsidRDefault="00C265C8" w:rsidP="00C265C8">
            <w:pPr>
              <w:jc w:val="both"/>
              <w:rPr>
                <w:rFonts w:eastAsia="Calibri"/>
                <w:sz w:val="20"/>
                <w:szCs w:val="20"/>
                <w:lang w:eastAsia="uk-UA"/>
              </w:rPr>
            </w:pPr>
            <w:r w:rsidRPr="00E307B3">
              <w:rPr>
                <w:rFonts w:eastAsia="Calibri"/>
                <w:sz w:val="20"/>
                <w:szCs w:val="20"/>
                <w:lang w:eastAsia="uk-UA"/>
              </w:rPr>
              <w:t>з підтримкою стандартів IEEE - не гірше 802.11n/</w:t>
            </w:r>
            <w:proofErr w:type="spellStart"/>
            <w:r w:rsidRPr="00E307B3">
              <w:rPr>
                <w:rFonts w:eastAsia="Calibri"/>
                <w:sz w:val="20"/>
                <w:szCs w:val="20"/>
                <w:lang w:eastAsia="uk-UA"/>
              </w:rPr>
              <w:t>ac</w:t>
            </w:r>
            <w:proofErr w:type="spellEnd"/>
          </w:p>
          <w:p w:rsidR="00C265C8" w:rsidRPr="00E307B3" w:rsidRDefault="00C265C8" w:rsidP="00C265C8">
            <w:pPr>
              <w:jc w:val="both"/>
              <w:rPr>
                <w:rFonts w:eastAsia="Calibri"/>
                <w:sz w:val="20"/>
                <w:szCs w:val="20"/>
                <w:lang w:eastAsia="uk-UA"/>
              </w:rPr>
            </w:pPr>
            <w:r w:rsidRPr="00E307B3">
              <w:rPr>
                <w:rFonts w:eastAsia="Calibri"/>
                <w:sz w:val="20"/>
                <w:szCs w:val="20"/>
                <w:lang w:eastAsia="uk-UA"/>
              </w:rPr>
              <w:t xml:space="preserve">мережевий адаптер </w:t>
            </w:r>
            <w:proofErr w:type="spellStart"/>
            <w:r w:rsidRPr="00E307B3">
              <w:rPr>
                <w:rFonts w:eastAsia="Calibri"/>
                <w:sz w:val="20"/>
                <w:szCs w:val="20"/>
                <w:lang w:eastAsia="uk-UA"/>
              </w:rPr>
              <w:t>Ethernet</w:t>
            </w:r>
            <w:proofErr w:type="spellEnd"/>
            <w:r w:rsidRPr="00E307B3">
              <w:rPr>
                <w:rFonts w:eastAsia="Calibri"/>
                <w:sz w:val="20"/>
                <w:szCs w:val="20"/>
                <w:lang w:eastAsia="uk-UA"/>
              </w:rPr>
              <w:t xml:space="preserve"> - інтегрований;</w:t>
            </w:r>
          </w:p>
          <w:p w:rsidR="00C265C8" w:rsidRPr="00E307B3" w:rsidRDefault="00C265C8" w:rsidP="00C265C8">
            <w:pPr>
              <w:jc w:val="both"/>
              <w:rPr>
                <w:rFonts w:eastAsia="Calibri"/>
                <w:sz w:val="20"/>
                <w:szCs w:val="20"/>
                <w:lang w:eastAsia="uk-UA"/>
              </w:rPr>
            </w:pPr>
            <w:r w:rsidRPr="00E307B3">
              <w:rPr>
                <w:rFonts w:eastAsia="Calibri"/>
                <w:sz w:val="20"/>
                <w:szCs w:val="20"/>
                <w:lang w:eastAsia="uk-UA"/>
              </w:rPr>
              <w:t>з підтримкою стандартів 100BASE-TX та 1000BASE-T</w:t>
            </w:r>
          </w:p>
          <w:p w:rsidR="00C265C8" w:rsidRPr="00E307B3" w:rsidRDefault="00C265C8" w:rsidP="00C265C8">
            <w:pPr>
              <w:jc w:val="both"/>
              <w:rPr>
                <w:rFonts w:eastAsia="Calibri"/>
                <w:sz w:val="20"/>
                <w:szCs w:val="20"/>
                <w:lang w:eastAsia="uk-UA"/>
              </w:rPr>
            </w:pPr>
            <w:r w:rsidRPr="00E307B3">
              <w:rPr>
                <w:rFonts w:eastAsia="Calibri"/>
                <w:sz w:val="20"/>
                <w:szCs w:val="20"/>
                <w:lang w:eastAsia="uk-UA"/>
              </w:rPr>
              <w:t>зовнішні інтерфейси</w:t>
            </w:r>
          </w:p>
          <w:p w:rsidR="00C265C8" w:rsidRPr="00E307B3" w:rsidRDefault="00C265C8" w:rsidP="00C265C8">
            <w:pPr>
              <w:jc w:val="both"/>
              <w:rPr>
                <w:rFonts w:eastAsia="Calibri"/>
                <w:sz w:val="20"/>
                <w:szCs w:val="20"/>
                <w:lang w:eastAsia="uk-UA"/>
              </w:rPr>
            </w:pPr>
            <w:r w:rsidRPr="00E307B3">
              <w:rPr>
                <w:rFonts w:eastAsia="Calibri"/>
                <w:sz w:val="20"/>
                <w:szCs w:val="20"/>
                <w:lang w:eastAsia="uk-UA"/>
              </w:rPr>
              <w:t xml:space="preserve">не менше ніж 2 порти USB </w:t>
            </w:r>
            <w:proofErr w:type="spellStart"/>
            <w:r w:rsidRPr="00E307B3">
              <w:rPr>
                <w:rFonts w:eastAsia="Calibri"/>
                <w:sz w:val="20"/>
                <w:szCs w:val="20"/>
                <w:lang w:eastAsia="uk-UA"/>
              </w:rPr>
              <w:t>Type</w:t>
            </w:r>
            <w:proofErr w:type="spellEnd"/>
            <w:r w:rsidRPr="00E307B3">
              <w:rPr>
                <w:rFonts w:eastAsia="Calibri"/>
                <w:sz w:val="20"/>
                <w:szCs w:val="20"/>
                <w:lang w:eastAsia="uk-UA"/>
              </w:rPr>
              <w:t xml:space="preserve"> A версії не нижче 3.0;</w:t>
            </w:r>
          </w:p>
          <w:p w:rsidR="00C265C8" w:rsidRPr="00E307B3" w:rsidRDefault="00C265C8" w:rsidP="00C265C8">
            <w:pPr>
              <w:jc w:val="both"/>
              <w:rPr>
                <w:rFonts w:eastAsia="Calibri"/>
                <w:sz w:val="20"/>
                <w:szCs w:val="20"/>
                <w:lang w:eastAsia="uk-UA"/>
              </w:rPr>
            </w:pPr>
            <w:r w:rsidRPr="00E307B3">
              <w:rPr>
                <w:rFonts w:eastAsia="Calibri"/>
                <w:sz w:val="20"/>
                <w:szCs w:val="20"/>
                <w:lang w:eastAsia="uk-UA"/>
              </w:rPr>
              <w:t xml:space="preserve">не менше ніж 1 порт USB </w:t>
            </w:r>
            <w:proofErr w:type="spellStart"/>
            <w:r w:rsidRPr="00E307B3">
              <w:rPr>
                <w:rFonts w:eastAsia="Calibri"/>
                <w:sz w:val="20"/>
                <w:szCs w:val="20"/>
                <w:lang w:eastAsia="uk-UA"/>
              </w:rPr>
              <w:t>Type</w:t>
            </w:r>
            <w:proofErr w:type="spellEnd"/>
            <w:r w:rsidRPr="00E307B3">
              <w:rPr>
                <w:rFonts w:eastAsia="Calibri"/>
                <w:sz w:val="20"/>
                <w:szCs w:val="20"/>
                <w:lang w:eastAsia="uk-UA"/>
              </w:rPr>
              <w:t xml:space="preserve"> C версії не нижче 3.0;</w:t>
            </w:r>
          </w:p>
          <w:p w:rsidR="00C265C8" w:rsidRPr="00E307B3" w:rsidRDefault="00C265C8" w:rsidP="00C265C8">
            <w:pPr>
              <w:jc w:val="both"/>
              <w:rPr>
                <w:rFonts w:eastAsia="Calibri"/>
                <w:sz w:val="20"/>
                <w:szCs w:val="20"/>
                <w:lang w:eastAsia="uk-UA"/>
              </w:rPr>
            </w:pPr>
            <w:r w:rsidRPr="00E307B3">
              <w:rPr>
                <w:rFonts w:eastAsia="Calibri"/>
                <w:sz w:val="20"/>
                <w:szCs w:val="20"/>
                <w:lang w:eastAsia="uk-UA"/>
              </w:rPr>
              <w:t>не менше ніж 1 Ethernet-порт (RJ-45); не менше ніж 1 порт VGA, або DVI, або HDMI, або mini-HDMI;</w:t>
            </w:r>
          </w:p>
          <w:p w:rsidR="00C265C8" w:rsidRPr="00E307B3" w:rsidRDefault="00C265C8" w:rsidP="00C265C8">
            <w:pPr>
              <w:jc w:val="both"/>
              <w:rPr>
                <w:rFonts w:eastAsia="Calibri"/>
                <w:sz w:val="20"/>
                <w:szCs w:val="20"/>
                <w:lang w:eastAsia="uk-UA"/>
              </w:rPr>
            </w:pPr>
            <w:r w:rsidRPr="00E307B3">
              <w:rPr>
                <w:rFonts w:eastAsia="Calibri"/>
                <w:sz w:val="20"/>
                <w:szCs w:val="20"/>
                <w:lang w:eastAsia="uk-UA"/>
              </w:rPr>
              <w:t>не менше ніж 1 порт для підключення гарнітури (</w:t>
            </w:r>
            <w:proofErr w:type="spellStart"/>
            <w:r w:rsidRPr="00E307B3">
              <w:rPr>
                <w:rFonts w:eastAsia="Calibri"/>
                <w:sz w:val="20"/>
                <w:szCs w:val="20"/>
                <w:lang w:eastAsia="uk-UA"/>
              </w:rPr>
              <w:t>роз’єм</w:t>
            </w:r>
            <w:proofErr w:type="spellEnd"/>
            <w:r w:rsidRPr="00E307B3">
              <w:rPr>
                <w:rFonts w:eastAsia="Calibri"/>
                <w:sz w:val="20"/>
                <w:szCs w:val="20"/>
                <w:lang w:eastAsia="uk-UA"/>
              </w:rPr>
              <w:t xml:space="preserve"> під штекер TRS 3.5 </w:t>
            </w:r>
            <w:proofErr w:type="spellStart"/>
            <w:r w:rsidRPr="00E307B3">
              <w:rPr>
                <w:rFonts w:eastAsia="Calibri"/>
                <w:sz w:val="20"/>
                <w:szCs w:val="20"/>
                <w:lang w:eastAsia="uk-UA"/>
              </w:rPr>
              <w:t>mm</w:t>
            </w:r>
            <w:proofErr w:type="spellEnd"/>
            <w:r w:rsidRPr="00E307B3">
              <w:rPr>
                <w:rFonts w:eastAsia="Calibri"/>
                <w:sz w:val="20"/>
                <w:szCs w:val="20"/>
                <w:lang w:eastAsia="uk-UA"/>
              </w:rPr>
              <w:t>)</w:t>
            </w:r>
          </w:p>
          <w:p w:rsidR="00C265C8" w:rsidRPr="00E307B3" w:rsidRDefault="00C265C8" w:rsidP="00C265C8">
            <w:pPr>
              <w:jc w:val="both"/>
              <w:rPr>
                <w:rFonts w:eastAsia="Calibri"/>
                <w:sz w:val="20"/>
                <w:szCs w:val="20"/>
                <w:lang w:eastAsia="uk-UA"/>
              </w:rPr>
            </w:pPr>
            <w:r w:rsidRPr="00E307B3">
              <w:rPr>
                <w:rFonts w:eastAsia="Calibri"/>
                <w:sz w:val="20"/>
                <w:szCs w:val="20"/>
                <w:lang w:eastAsia="uk-UA"/>
              </w:rPr>
              <w:t>клавіатура</w:t>
            </w:r>
          </w:p>
          <w:p w:rsidR="00C265C8" w:rsidRPr="00E307B3" w:rsidRDefault="00C265C8" w:rsidP="00C265C8">
            <w:pPr>
              <w:jc w:val="both"/>
              <w:rPr>
                <w:rFonts w:eastAsia="Calibri"/>
                <w:sz w:val="20"/>
                <w:szCs w:val="20"/>
                <w:lang w:eastAsia="uk-UA"/>
              </w:rPr>
            </w:pPr>
            <w:proofErr w:type="spellStart"/>
            <w:r w:rsidRPr="00E307B3">
              <w:rPr>
                <w:rFonts w:eastAsia="Calibri"/>
                <w:sz w:val="20"/>
                <w:szCs w:val="20"/>
                <w:lang w:eastAsia="uk-UA"/>
              </w:rPr>
              <w:t>повнорозмірна</w:t>
            </w:r>
            <w:proofErr w:type="spellEnd"/>
            <w:r w:rsidRPr="00E307B3">
              <w:rPr>
                <w:rFonts w:eastAsia="Calibri"/>
                <w:sz w:val="20"/>
                <w:szCs w:val="20"/>
                <w:lang w:eastAsia="uk-UA"/>
              </w:rPr>
              <w:t xml:space="preserve">, інтегрована у корпус, латинсько-кирилична, з нанесеними літерами латинського (US </w:t>
            </w:r>
            <w:proofErr w:type="spellStart"/>
            <w:r w:rsidRPr="00E307B3">
              <w:rPr>
                <w:rFonts w:eastAsia="Calibri"/>
                <w:sz w:val="20"/>
                <w:szCs w:val="20"/>
                <w:lang w:eastAsia="uk-UA"/>
              </w:rPr>
              <w:t>International</w:t>
            </w:r>
            <w:proofErr w:type="spellEnd"/>
            <w:r w:rsidRPr="00E307B3">
              <w:rPr>
                <w:rFonts w:eastAsia="Calibri"/>
                <w:sz w:val="20"/>
                <w:szCs w:val="20"/>
                <w:lang w:eastAsia="uk-UA"/>
              </w:rPr>
              <w:t>) та українського алфавітів</w:t>
            </w:r>
          </w:p>
          <w:p w:rsidR="00C265C8" w:rsidRPr="00E307B3" w:rsidRDefault="00C265C8" w:rsidP="00C265C8">
            <w:pPr>
              <w:jc w:val="both"/>
              <w:rPr>
                <w:rFonts w:eastAsia="Calibri"/>
                <w:sz w:val="20"/>
                <w:szCs w:val="20"/>
                <w:lang w:eastAsia="uk-UA"/>
              </w:rPr>
            </w:pPr>
            <w:r w:rsidRPr="00E307B3">
              <w:rPr>
                <w:rFonts w:eastAsia="Calibri"/>
                <w:sz w:val="20"/>
                <w:szCs w:val="20"/>
                <w:lang w:eastAsia="uk-UA"/>
              </w:rPr>
              <w:t>операційна система</w:t>
            </w:r>
          </w:p>
          <w:p w:rsidR="00C265C8" w:rsidRPr="00E307B3" w:rsidRDefault="00C265C8" w:rsidP="00C265C8">
            <w:pPr>
              <w:jc w:val="both"/>
              <w:rPr>
                <w:rFonts w:eastAsia="Calibri"/>
                <w:sz w:val="20"/>
                <w:szCs w:val="20"/>
                <w:lang w:eastAsia="uk-UA"/>
              </w:rPr>
            </w:pPr>
            <w:r w:rsidRPr="00E307B3">
              <w:rPr>
                <w:rFonts w:eastAsia="Calibri"/>
                <w:sz w:val="20"/>
                <w:szCs w:val="20"/>
                <w:lang w:eastAsia="uk-UA"/>
              </w:rPr>
              <w:t xml:space="preserve">попередньо встановлена ОС на основі ліцензій вільного поширення або </w:t>
            </w:r>
            <w:proofErr w:type="spellStart"/>
            <w:r w:rsidRPr="00E307B3">
              <w:rPr>
                <w:rFonts w:eastAsia="Calibri"/>
                <w:sz w:val="20"/>
                <w:szCs w:val="20"/>
                <w:lang w:eastAsia="uk-UA"/>
              </w:rPr>
              <w:t>пропрієтарна</w:t>
            </w:r>
            <w:proofErr w:type="spellEnd"/>
            <w:r w:rsidRPr="00E307B3">
              <w:rPr>
                <w:rFonts w:eastAsia="Calibri"/>
                <w:sz w:val="20"/>
                <w:szCs w:val="20"/>
                <w:lang w:eastAsia="uk-UA"/>
              </w:rPr>
              <w:t xml:space="preserve"> з підтримкою роботи у локальній обчислювальній мережі з україномовним інтерфейсом;</w:t>
            </w:r>
          </w:p>
          <w:p w:rsidR="00C265C8" w:rsidRPr="00E307B3" w:rsidRDefault="00C265C8" w:rsidP="00C265C8">
            <w:pPr>
              <w:jc w:val="both"/>
              <w:rPr>
                <w:rFonts w:eastAsia="Calibri"/>
                <w:sz w:val="20"/>
                <w:szCs w:val="20"/>
                <w:lang w:eastAsia="uk-UA"/>
              </w:rPr>
            </w:pPr>
            <w:r w:rsidRPr="00E307B3">
              <w:rPr>
                <w:rFonts w:eastAsia="Calibri"/>
                <w:sz w:val="20"/>
                <w:szCs w:val="20"/>
                <w:lang w:eastAsia="uk-UA"/>
              </w:rPr>
              <w:t>повноцінна підтримка роботи користувачів з особливими потребами;</w:t>
            </w:r>
          </w:p>
          <w:p w:rsidR="00C265C8" w:rsidRPr="00E307B3" w:rsidRDefault="00C265C8" w:rsidP="00C265C8">
            <w:pPr>
              <w:jc w:val="both"/>
              <w:rPr>
                <w:rFonts w:eastAsia="Calibri"/>
                <w:sz w:val="20"/>
                <w:szCs w:val="20"/>
                <w:lang w:eastAsia="uk-UA"/>
              </w:rPr>
            </w:pPr>
            <w:r w:rsidRPr="00E307B3">
              <w:rPr>
                <w:rFonts w:eastAsia="Calibri"/>
                <w:sz w:val="20"/>
                <w:szCs w:val="20"/>
                <w:lang w:eastAsia="uk-UA"/>
              </w:rPr>
              <w:t>безкоштовне оновлення на весь період функціонування, але не менше 3 років</w:t>
            </w:r>
          </w:p>
          <w:p w:rsidR="00C265C8" w:rsidRPr="00E307B3" w:rsidRDefault="00C265C8" w:rsidP="00C265C8">
            <w:pPr>
              <w:jc w:val="both"/>
              <w:rPr>
                <w:rFonts w:eastAsia="Calibri"/>
                <w:sz w:val="20"/>
                <w:szCs w:val="20"/>
                <w:lang w:eastAsia="uk-UA"/>
              </w:rPr>
            </w:pPr>
            <w:r w:rsidRPr="00E307B3">
              <w:rPr>
                <w:rFonts w:eastAsia="Calibri"/>
                <w:sz w:val="20"/>
                <w:szCs w:val="20"/>
                <w:lang w:eastAsia="uk-UA"/>
              </w:rPr>
              <w:t>можливість динамічного оновлення дистанційно;</w:t>
            </w:r>
          </w:p>
          <w:p w:rsidR="00C265C8" w:rsidRPr="00E307B3" w:rsidRDefault="00C265C8" w:rsidP="00C265C8">
            <w:pPr>
              <w:jc w:val="both"/>
              <w:rPr>
                <w:rFonts w:eastAsia="Calibri"/>
                <w:sz w:val="20"/>
                <w:szCs w:val="20"/>
                <w:lang w:eastAsia="uk-UA"/>
              </w:rPr>
            </w:pPr>
            <w:r w:rsidRPr="00E307B3">
              <w:rPr>
                <w:rFonts w:eastAsia="Calibri"/>
                <w:sz w:val="20"/>
                <w:szCs w:val="20"/>
                <w:lang w:eastAsia="uk-UA"/>
              </w:rPr>
              <w:t>наявність дистанційного робочого столу</w:t>
            </w:r>
          </w:p>
          <w:p w:rsidR="00C265C8" w:rsidRPr="00E307B3" w:rsidRDefault="00C265C8" w:rsidP="00C265C8">
            <w:pPr>
              <w:jc w:val="both"/>
              <w:rPr>
                <w:rFonts w:eastAsia="Calibri"/>
                <w:sz w:val="20"/>
                <w:szCs w:val="20"/>
                <w:lang w:eastAsia="uk-UA"/>
              </w:rPr>
            </w:pPr>
            <w:r w:rsidRPr="00E307B3">
              <w:rPr>
                <w:rFonts w:eastAsia="Calibri"/>
                <w:sz w:val="20"/>
                <w:szCs w:val="20"/>
                <w:lang w:eastAsia="uk-UA"/>
              </w:rPr>
              <w:t>пакет програмних засобів офісного призначення</w:t>
            </w:r>
          </w:p>
          <w:p w:rsidR="00C265C8" w:rsidRPr="00E307B3" w:rsidRDefault="00C265C8" w:rsidP="00C265C8">
            <w:pPr>
              <w:jc w:val="both"/>
              <w:rPr>
                <w:rFonts w:eastAsia="Calibri"/>
                <w:sz w:val="20"/>
                <w:szCs w:val="20"/>
                <w:lang w:eastAsia="uk-UA"/>
              </w:rPr>
            </w:pPr>
            <w:proofErr w:type="spellStart"/>
            <w:r w:rsidRPr="00E307B3">
              <w:rPr>
                <w:rFonts w:eastAsia="Calibri"/>
                <w:sz w:val="20"/>
                <w:szCs w:val="20"/>
                <w:lang w:eastAsia="uk-UA"/>
              </w:rPr>
              <w:t>преінстальований</w:t>
            </w:r>
            <w:proofErr w:type="spellEnd"/>
            <w:r w:rsidRPr="00E307B3">
              <w:rPr>
                <w:rFonts w:eastAsia="Calibri"/>
                <w:sz w:val="20"/>
                <w:szCs w:val="20"/>
                <w:lang w:eastAsia="uk-UA"/>
              </w:rPr>
              <w:t xml:space="preserve"> ліцензійний пакет офісного програмного забезпечення на основі ліцензій вільного поширення або </w:t>
            </w:r>
            <w:proofErr w:type="spellStart"/>
            <w:r w:rsidRPr="00E307B3">
              <w:rPr>
                <w:rFonts w:eastAsia="Calibri"/>
                <w:sz w:val="20"/>
                <w:szCs w:val="20"/>
                <w:lang w:eastAsia="uk-UA"/>
              </w:rPr>
              <w:t>пропрієтарний</w:t>
            </w:r>
            <w:proofErr w:type="spellEnd"/>
            <w:r w:rsidRPr="00E307B3">
              <w:rPr>
                <w:rFonts w:eastAsia="Calibri"/>
                <w:sz w:val="20"/>
                <w:szCs w:val="20"/>
                <w:lang w:eastAsia="uk-UA"/>
              </w:rPr>
              <w:t xml:space="preserve"> з україномовним інтерфейсом, сумісний з обраною ОС</w:t>
            </w:r>
          </w:p>
          <w:p w:rsidR="00C265C8" w:rsidRPr="00E307B3" w:rsidRDefault="00C265C8" w:rsidP="00C265C8">
            <w:pPr>
              <w:jc w:val="both"/>
              <w:rPr>
                <w:rFonts w:eastAsia="Calibri"/>
                <w:sz w:val="20"/>
                <w:szCs w:val="20"/>
                <w:lang w:eastAsia="uk-UA"/>
              </w:rPr>
            </w:pPr>
            <w:r w:rsidRPr="00E307B3">
              <w:rPr>
                <w:rFonts w:eastAsia="Calibri"/>
                <w:sz w:val="20"/>
                <w:szCs w:val="20"/>
                <w:lang w:eastAsia="uk-UA"/>
              </w:rPr>
              <w:t>антивірусне програмне забезпечення</w:t>
            </w:r>
          </w:p>
          <w:p w:rsidR="00C265C8" w:rsidRPr="00E307B3" w:rsidRDefault="00C265C8" w:rsidP="00C265C8">
            <w:pPr>
              <w:jc w:val="both"/>
              <w:rPr>
                <w:rFonts w:eastAsia="Calibri"/>
                <w:sz w:val="20"/>
                <w:szCs w:val="20"/>
                <w:lang w:eastAsia="uk-UA"/>
              </w:rPr>
            </w:pPr>
            <w:r w:rsidRPr="00E307B3">
              <w:rPr>
                <w:rFonts w:eastAsia="Calibri"/>
                <w:sz w:val="20"/>
                <w:szCs w:val="20"/>
                <w:lang w:eastAsia="uk-UA"/>
              </w:rPr>
              <w:t>Єдиний програмний комплекс для створення, перегляду та програвання  навчального вмісту (зазначити виробника ).</w:t>
            </w:r>
          </w:p>
          <w:p w:rsidR="00C265C8" w:rsidRPr="00E307B3" w:rsidRDefault="00C265C8" w:rsidP="00C265C8">
            <w:pPr>
              <w:jc w:val="both"/>
              <w:rPr>
                <w:rFonts w:eastAsia="Calibri"/>
                <w:sz w:val="20"/>
                <w:szCs w:val="20"/>
                <w:lang w:eastAsia="uk-UA"/>
              </w:rPr>
            </w:pPr>
            <w:r w:rsidRPr="00E307B3">
              <w:rPr>
                <w:rFonts w:eastAsia="Calibri"/>
                <w:sz w:val="20"/>
                <w:szCs w:val="20"/>
                <w:lang w:eastAsia="uk-UA"/>
              </w:rPr>
              <w:t xml:space="preserve">Сумісний з операційною системою </w:t>
            </w:r>
          </w:p>
          <w:p w:rsidR="00C265C8" w:rsidRPr="00E307B3" w:rsidRDefault="00C265C8" w:rsidP="00C265C8">
            <w:pPr>
              <w:jc w:val="both"/>
              <w:rPr>
                <w:rFonts w:eastAsia="Calibri"/>
                <w:sz w:val="20"/>
                <w:szCs w:val="20"/>
                <w:lang w:eastAsia="uk-UA"/>
              </w:rPr>
            </w:pPr>
            <w:r w:rsidRPr="00E307B3">
              <w:rPr>
                <w:rFonts w:eastAsia="Calibri"/>
                <w:sz w:val="20"/>
                <w:szCs w:val="20"/>
                <w:lang w:eastAsia="uk-UA"/>
              </w:rPr>
              <w:t xml:space="preserve">Підтримує імпорт створених файлів різних форматів. </w:t>
            </w:r>
          </w:p>
          <w:p w:rsidR="00C265C8" w:rsidRPr="00E307B3" w:rsidRDefault="00C265C8" w:rsidP="00C265C8">
            <w:pPr>
              <w:jc w:val="both"/>
              <w:rPr>
                <w:rFonts w:eastAsia="Calibri"/>
                <w:sz w:val="20"/>
                <w:szCs w:val="20"/>
                <w:lang w:eastAsia="uk-UA"/>
              </w:rPr>
            </w:pPr>
            <w:r w:rsidRPr="00E307B3">
              <w:rPr>
                <w:rFonts w:eastAsia="Calibri"/>
                <w:sz w:val="20"/>
                <w:szCs w:val="20"/>
                <w:lang w:eastAsia="uk-UA"/>
              </w:rPr>
              <w:t xml:space="preserve">Містить функціонал створення та зміни (рухати, клонувати, перевертати, змінювати розмір, блокувати, редагувати, робити прозорим) об’єктів  за допомогою стандартних засобів програмного забезпечення. </w:t>
            </w:r>
          </w:p>
          <w:p w:rsidR="00C265C8" w:rsidRPr="00E307B3" w:rsidRDefault="00C265C8" w:rsidP="00C265C8">
            <w:pPr>
              <w:jc w:val="both"/>
              <w:rPr>
                <w:rFonts w:eastAsia="Calibri"/>
                <w:sz w:val="20"/>
                <w:szCs w:val="20"/>
                <w:lang w:eastAsia="uk-UA"/>
              </w:rPr>
            </w:pPr>
            <w:r w:rsidRPr="00E307B3">
              <w:rPr>
                <w:rFonts w:eastAsia="Calibri"/>
                <w:sz w:val="20"/>
                <w:szCs w:val="20"/>
                <w:lang w:eastAsia="uk-UA"/>
              </w:rPr>
              <w:t xml:space="preserve">Містить вбудований інструмент запису екрану з  функцією запису та збереження  робочого стола або його обраної зони. </w:t>
            </w:r>
          </w:p>
          <w:p w:rsidR="00C265C8" w:rsidRPr="00E307B3" w:rsidRDefault="00C265C8" w:rsidP="00C265C8">
            <w:pPr>
              <w:jc w:val="both"/>
              <w:rPr>
                <w:rFonts w:eastAsia="Calibri"/>
                <w:sz w:val="20"/>
                <w:szCs w:val="20"/>
                <w:lang w:eastAsia="uk-UA"/>
              </w:rPr>
            </w:pPr>
            <w:r w:rsidRPr="00E307B3">
              <w:rPr>
                <w:rFonts w:eastAsia="Calibri"/>
                <w:sz w:val="20"/>
                <w:szCs w:val="20"/>
                <w:lang w:eastAsia="uk-UA"/>
              </w:rPr>
              <w:t>Містить функціонал автоматичного оновлення.</w:t>
            </w:r>
          </w:p>
          <w:p w:rsidR="00C265C8" w:rsidRPr="00E307B3" w:rsidRDefault="00C265C8" w:rsidP="00C265C8">
            <w:pPr>
              <w:jc w:val="both"/>
              <w:rPr>
                <w:rFonts w:eastAsia="Calibri"/>
                <w:sz w:val="20"/>
                <w:szCs w:val="20"/>
                <w:lang w:eastAsia="uk-UA"/>
              </w:rPr>
            </w:pPr>
            <w:r w:rsidRPr="00E307B3">
              <w:rPr>
                <w:rFonts w:eastAsia="Calibri"/>
                <w:sz w:val="20"/>
                <w:szCs w:val="20"/>
                <w:lang w:eastAsia="uk-UA"/>
              </w:rPr>
              <w:t xml:space="preserve"> Містить не менше 1200 вбудованих 3D моделей освітньої тематики українською мовою. </w:t>
            </w:r>
          </w:p>
          <w:p w:rsidR="00C265C8" w:rsidRPr="00E307B3" w:rsidRDefault="00C265C8" w:rsidP="00C265C8">
            <w:pPr>
              <w:jc w:val="both"/>
              <w:rPr>
                <w:rFonts w:eastAsia="Calibri"/>
                <w:sz w:val="20"/>
                <w:szCs w:val="20"/>
                <w:lang w:eastAsia="uk-UA"/>
              </w:rPr>
            </w:pPr>
            <w:r w:rsidRPr="00E307B3">
              <w:rPr>
                <w:rFonts w:eastAsia="Calibri"/>
                <w:sz w:val="20"/>
                <w:szCs w:val="20"/>
                <w:lang w:eastAsia="uk-UA"/>
              </w:rPr>
              <w:t xml:space="preserve">Містить інтерактивні інструменти для створення тестів. </w:t>
            </w:r>
          </w:p>
          <w:p w:rsidR="00C265C8" w:rsidRPr="00E307B3" w:rsidRDefault="00C265C8" w:rsidP="00C265C8">
            <w:pPr>
              <w:jc w:val="both"/>
              <w:rPr>
                <w:rFonts w:eastAsia="Calibri"/>
                <w:sz w:val="20"/>
                <w:szCs w:val="20"/>
                <w:lang w:eastAsia="uk-UA"/>
              </w:rPr>
            </w:pPr>
            <w:r w:rsidRPr="00E307B3">
              <w:rPr>
                <w:rFonts w:eastAsia="Calibri"/>
                <w:sz w:val="20"/>
                <w:szCs w:val="20"/>
                <w:lang w:eastAsia="uk-UA"/>
              </w:rPr>
              <w:t xml:space="preserve">Містить вільний доступ користувачів до не менше 100-та україномовних ліцензійних цифрових підручників 1-11 класів (Учасник в складі тендерної пропозиції повинен надати посилання на перелік таких підручників та копію договорів або </w:t>
            </w:r>
            <w:proofErr w:type="spellStart"/>
            <w:r w:rsidRPr="00E307B3">
              <w:rPr>
                <w:rFonts w:eastAsia="Calibri"/>
                <w:sz w:val="20"/>
                <w:szCs w:val="20"/>
                <w:lang w:eastAsia="uk-UA"/>
              </w:rPr>
              <w:t>cертифікатів</w:t>
            </w:r>
            <w:proofErr w:type="spellEnd"/>
            <w:r w:rsidRPr="00E307B3">
              <w:rPr>
                <w:rFonts w:eastAsia="Calibri"/>
                <w:sz w:val="20"/>
                <w:szCs w:val="20"/>
                <w:lang w:eastAsia="uk-UA"/>
              </w:rPr>
              <w:t xml:space="preserve"> про передачу прав  розробнику або офіційному дистриб’ютору на території України спеціалізованого програмного забезпечення навчального призначення, видавництвом підручників, або інших документів на надання прав на використання навчальних видань (підручників), які належать видавництву, з метою їх розміщення  та надання вільного доступу користувачам спеціалізованого програмного забезпечення навчального призначення. Такий документ повинен </w:t>
            </w:r>
            <w:r w:rsidRPr="00E307B3">
              <w:rPr>
                <w:rFonts w:eastAsia="Calibri"/>
                <w:sz w:val="20"/>
                <w:szCs w:val="20"/>
                <w:lang w:eastAsia="uk-UA"/>
              </w:rPr>
              <w:lastRenderedPageBreak/>
              <w:t>містити повний перелік підручників які є предметом цього документу)</w:t>
            </w:r>
          </w:p>
          <w:p w:rsidR="00C265C8" w:rsidRPr="00E307B3" w:rsidRDefault="00C265C8" w:rsidP="00C265C8">
            <w:pPr>
              <w:jc w:val="both"/>
              <w:rPr>
                <w:rFonts w:eastAsia="Calibri"/>
                <w:sz w:val="20"/>
                <w:szCs w:val="20"/>
                <w:lang w:eastAsia="uk-UA"/>
              </w:rPr>
            </w:pPr>
            <w:r w:rsidRPr="00E307B3">
              <w:rPr>
                <w:rFonts w:eastAsia="Calibri"/>
                <w:sz w:val="20"/>
                <w:szCs w:val="20"/>
                <w:lang w:eastAsia="uk-UA"/>
              </w:rPr>
              <w:t xml:space="preserve">Містить готову бібліотеку </w:t>
            </w:r>
            <w:proofErr w:type="spellStart"/>
            <w:r w:rsidRPr="00E307B3">
              <w:rPr>
                <w:rFonts w:eastAsia="Calibri"/>
                <w:sz w:val="20"/>
                <w:szCs w:val="20"/>
                <w:lang w:eastAsia="uk-UA"/>
              </w:rPr>
              <w:t>цифрофих</w:t>
            </w:r>
            <w:proofErr w:type="spellEnd"/>
            <w:r w:rsidRPr="00E307B3">
              <w:rPr>
                <w:rFonts w:eastAsia="Calibri"/>
                <w:sz w:val="20"/>
                <w:szCs w:val="20"/>
                <w:lang w:eastAsia="uk-UA"/>
              </w:rPr>
              <w:t xml:space="preserve"> уроків українською мовою у кількості не менше 300 уроків (Учасник в складі тендерної пропозиції повинен надати посилання на перелік таких уроків).</w:t>
            </w:r>
          </w:p>
          <w:p w:rsidR="00C265C8" w:rsidRPr="00E307B3" w:rsidRDefault="00C265C8" w:rsidP="00C265C8">
            <w:pPr>
              <w:jc w:val="both"/>
              <w:rPr>
                <w:rFonts w:eastAsia="Calibri"/>
                <w:sz w:val="20"/>
                <w:szCs w:val="20"/>
                <w:lang w:eastAsia="uk-UA"/>
              </w:rPr>
            </w:pPr>
            <w:r w:rsidRPr="00E307B3">
              <w:rPr>
                <w:rFonts w:eastAsia="Calibri"/>
                <w:sz w:val="20"/>
                <w:szCs w:val="20"/>
                <w:lang w:eastAsia="uk-UA"/>
              </w:rPr>
              <w:t>Містить інструменти створення на поширення власних цифрових уроків та інтерактивного контенту.</w:t>
            </w:r>
          </w:p>
          <w:p w:rsidR="00C265C8" w:rsidRPr="00E307B3" w:rsidRDefault="00C265C8" w:rsidP="00C265C8">
            <w:pPr>
              <w:jc w:val="both"/>
              <w:rPr>
                <w:rFonts w:eastAsia="Calibri"/>
                <w:sz w:val="20"/>
                <w:szCs w:val="20"/>
                <w:lang w:eastAsia="uk-UA"/>
              </w:rPr>
            </w:pPr>
            <w:r w:rsidRPr="00E307B3">
              <w:rPr>
                <w:rFonts w:eastAsia="Calibri"/>
                <w:sz w:val="20"/>
                <w:szCs w:val="20"/>
                <w:lang w:eastAsia="uk-UA"/>
              </w:rPr>
              <w:t>Зберігання та обробка інформації користувачів ПЗ повинна здійснюватися в хмарному центрі обробки даних (ХЦОД), що забезпечує комплексну систему захисту інформації (КСЗІ) відповідно до вимог законодавства України. (Учасник повинен надати підтверджуючі документи (копія договору тощо), на підтвердження того що зберігання та обробка інформації користувачів ПЗ відбувається в ХЦОД який на момент подання тендерної пропозиції Учасника має чинний атестат відповідності КСЗІ, зареєстрований Державною службою спеціального зв'язку та захисту інформації України (надати копію атестата, без документів, що є його невід’ємною частиною)</w:t>
            </w:r>
          </w:p>
          <w:p w:rsidR="00C265C8" w:rsidRPr="00E307B3" w:rsidRDefault="00C265C8" w:rsidP="00C265C8">
            <w:pPr>
              <w:jc w:val="both"/>
              <w:rPr>
                <w:rFonts w:eastAsia="Calibri"/>
                <w:sz w:val="20"/>
                <w:szCs w:val="20"/>
                <w:lang w:eastAsia="uk-UA"/>
              </w:rPr>
            </w:pPr>
            <w:r w:rsidRPr="00E307B3">
              <w:rPr>
                <w:rFonts w:eastAsia="Calibri"/>
                <w:sz w:val="20"/>
                <w:szCs w:val="20"/>
                <w:lang w:eastAsia="uk-UA"/>
              </w:rPr>
              <w:t>Підписка (ліцензія) – не менше 1-го року</w:t>
            </w:r>
          </w:p>
          <w:p w:rsidR="00C265C8" w:rsidRPr="00E307B3" w:rsidRDefault="00C265C8" w:rsidP="00C265C8">
            <w:pPr>
              <w:jc w:val="both"/>
              <w:rPr>
                <w:rFonts w:eastAsia="Calibri"/>
                <w:sz w:val="20"/>
                <w:szCs w:val="20"/>
                <w:lang w:eastAsia="uk-UA"/>
              </w:rPr>
            </w:pPr>
            <w:r w:rsidRPr="00E307B3">
              <w:rPr>
                <w:rFonts w:eastAsia="Calibri"/>
                <w:sz w:val="20"/>
                <w:szCs w:val="20"/>
                <w:lang w:eastAsia="uk-UA"/>
              </w:rPr>
              <w:t>Учасник повинен надати лист про надання висновку (схвалено/рекомендовано для використання в ЗНЗ) на  запропонований програмний комплекс виданий відповідним органом Міністерства освіти України (ДНУ «Інститут модернізації змісту освіти»).</w:t>
            </w:r>
          </w:p>
          <w:p w:rsidR="00C265C8" w:rsidRPr="00E307B3" w:rsidRDefault="00C265C8" w:rsidP="00C265C8">
            <w:pPr>
              <w:jc w:val="both"/>
              <w:rPr>
                <w:rFonts w:eastAsia="Calibri"/>
                <w:sz w:val="20"/>
                <w:szCs w:val="20"/>
                <w:lang w:eastAsia="uk-UA"/>
              </w:rPr>
            </w:pPr>
            <w:r w:rsidRPr="00E307B3">
              <w:rPr>
                <w:rFonts w:eastAsia="Calibri"/>
                <w:sz w:val="20"/>
                <w:szCs w:val="20"/>
                <w:lang w:eastAsia="uk-UA"/>
              </w:rPr>
              <w:t>Учасник в складі тендерної пропозиції має надати Копію чинного на дату кінцевого строку подання тендерних пропозицій  висновку державної санітарно-епідеміологічної експертизи на запропонований програмний комплекс(у разі якщо заявником експертизи є не учасник то в складі пропозиції необхідно надати дозвіл від заявника експертизи щодо використання зазначеного сертифікату).</w:t>
            </w:r>
          </w:p>
          <w:p w:rsidR="00C265C8" w:rsidRPr="00E307B3" w:rsidRDefault="00C265C8" w:rsidP="00C265C8">
            <w:pPr>
              <w:jc w:val="both"/>
              <w:rPr>
                <w:rFonts w:eastAsia="Calibri"/>
                <w:sz w:val="20"/>
                <w:szCs w:val="20"/>
                <w:lang w:eastAsia="uk-UA"/>
              </w:rPr>
            </w:pPr>
            <w:r w:rsidRPr="00E307B3">
              <w:rPr>
                <w:rFonts w:eastAsia="Calibri"/>
                <w:sz w:val="20"/>
                <w:szCs w:val="20"/>
                <w:lang w:eastAsia="uk-UA"/>
              </w:rPr>
              <w:t xml:space="preserve">Учасник повинен зазначити посилання на сайт виробника запропонованого Учасником програмного комплексу для перевірки вказаних характеристик вимогам Замовника та надати </w:t>
            </w:r>
            <w:proofErr w:type="spellStart"/>
            <w:r w:rsidRPr="00E307B3">
              <w:rPr>
                <w:rFonts w:eastAsia="Calibri"/>
                <w:sz w:val="20"/>
                <w:szCs w:val="20"/>
                <w:lang w:eastAsia="uk-UA"/>
              </w:rPr>
              <w:t>авторизаційний</w:t>
            </w:r>
            <w:proofErr w:type="spellEnd"/>
            <w:r w:rsidRPr="00E307B3">
              <w:rPr>
                <w:rFonts w:eastAsia="Calibri"/>
                <w:sz w:val="20"/>
                <w:szCs w:val="20"/>
                <w:lang w:eastAsia="uk-UA"/>
              </w:rPr>
              <w:t xml:space="preserve"> лист від виробника або офіційного дистриб’ютора на території України  із зазначенням ідентифікатора закупівлі та найменування Замовника (статус офіційного дистриб’ютора на території України підтверджується листом або сертифікатом від виробника). </w:t>
            </w:r>
          </w:p>
          <w:p w:rsidR="00C265C8" w:rsidRPr="00E307B3" w:rsidRDefault="00C265C8" w:rsidP="00C265C8">
            <w:pPr>
              <w:jc w:val="both"/>
              <w:rPr>
                <w:rFonts w:eastAsia="Calibri"/>
                <w:sz w:val="20"/>
                <w:szCs w:val="20"/>
                <w:lang w:eastAsia="uk-UA"/>
              </w:rPr>
            </w:pPr>
            <w:r w:rsidRPr="00E307B3">
              <w:rPr>
                <w:rFonts w:eastAsia="Calibri"/>
                <w:sz w:val="20"/>
                <w:szCs w:val="20"/>
                <w:lang w:eastAsia="uk-UA"/>
              </w:rPr>
              <w:t>У разі якщо учасник на виконання пункту щодо єдиного програмного комплексу пропонує до постачання декілька навчальних програмних забезпечень , кожне із них має відповідати зазначеним вимогам до єдиного програмного комплексу.</w:t>
            </w:r>
          </w:p>
          <w:p w:rsidR="00C265C8" w:rsidRPr="00E307B3" w:rsidRDefault="00C265C8" w:rsidP="00C265C8">
            <w:pPr>
              <w:jc w:val="both"/>
              <w:rPr>
                <w:rFonts w:eastAsia="Calibri"/>
                <w:sz w:val="20"/>
                <w:szCs w:val="20"/>
                <w:lang w:eastAsia="uk-UA"/>
              </w:rPr>
            </w:pPr>
            <w:r w:rsidRPr="00E307B3">
              <w:rPr>
                <w:rFonts w:eastAsia="Calibri"/>
                <w:sz w:val="20"/>
                <w:szCs w:val="20"/>
                <w:lang w:eastAsia="uk-UA"/>
              </w:rPr>
              <w:t>Для можливості перевірки відповідності вищезазначеним характеристикам, спеціалізоване програмне забезпечення навчального призначення повинно мати функцію безкоштовного пробного періоду - не менше 10 днів.</w:t>
            </w:r>
          </w:p>
          <w:p w:rsidR="00C265C8" w:rsidRPr="00E307B3" w:rsidRDefault="00C265C8" w:rsidP="00C265C8">
            <w:pPr>
              <w:jc w:val="both"/>
              <w:rPr>
                <w:rFonts w:eastAsia="Calibri"/>
                <w:sz w:val="20"/>
                <w:szCs w:val="20"/>
                <w:lang w:eastAsia="uk-UA"/>
              </w:rPr>
            </w:pPr>
            <w:r w:rsidRPr="00E307B3">
              <w:rPr>
                <w:rFonts w:eastAsia="Calibri"/>
                <w:b/>
                <w:sz w:val="20"/>
                <w:szCs w:val="20"/>
                <w:lang w:eastAsia="uk-UA"/>
              </w:rPr>
              <w:t>Багатофункціональний пристрій – 1 шт.</w:t>
            </w:r>
          </w:p>
          <w:p w:rsidR="00C265C8" w:rsidRPr="00E307B3" w:rsidRDefault="00C265C8" w:rsidP="00C265C8">
            <w:pPr>
              <w:jc w:val="both"/>
              <w:rPr>
                <w:rFonts w:eastAsia="Calibri"/>
                <w:sz w:val="20"/>
                <w:szCs w:val="20"/>
                <w:lang w:eastAsia="uk-UA"/>
              </w:rPr>
            </w:pPr>
            <w:r w:rsidRPr="00E307B3">
              <w:rPr>
                <w:rFonts w:eastAsia="Calibri"/>
                <w:sz w:val="20"/>
                <w:szCs w:val="20"/>
                <w:lang w:eastAsia="uk-UA"/>
              </w:rPr>
              <w:t>повинен забезпечувати друк у форматі паперу А4;</w:t>
            </w:r>
          </w:p>
          <w:p w:rsidR="00C265C8" w:rsidRPr="00E307B3" w:rsidRDefault="00C265C8" w:rsidP="00C265C8">
            <w:pPr>
              <w:jc w:val="both"/>
              <w:rPr>
                <w:rFonts w:eastAsia="Calibri"/>
                <w:sz w:val="20"/>
                <w:szCs w:val="20"/>
                <w:lang w:eastAsia="uk-UA"/>
              </w:rPr>
            </w:pPr>
            <w:r w:rsidRPr="00E307B3">
              <w:rPr>
                <w:rFonts w:eastAsia="Calibri"/>
                <w:sz w:val="20"/>
                <w:szCs w:val="20"/>
                <w:lang w:eastAsia="uk-UA"/>
              </w:rPr>
              <w:t>принтер та копір для друку кольорових та чорно-білих документів;</w:t>
            </w:r>
          </w:p>
          <w:p w:rsidR="00C265C8" w:rsidRPr="00E307B3" w:rsidRDefault="00C265C8" w:rsidP="00C265C8">
            <w:pPr>
              <w:jc w:val="both"/>
              <w:rPr>
                <w:rFonts w:eastAsia="Calibri"/>
                <w:sz w:val="20"/>
                <w:szCs w:val="20"/>
                <w:lang w:eastAsia="uk-UA"/>
              </w:rPr>
            </w:pPr>
            <w:r w:rsidRPr="00E307B3">
              <w:rPr>
                <w:rFonts w:eastAsia="Calibri"/>
                <w:sz w:val="20"/>
                <w:szCs w:val="20"/>
                <w:lang w:eastAsia="uk-UA"/>
              </w:rPr>
              <w:t xml:space="preserve">технологія </w:t>
            </w:r>
            <w:proofErr w:type="spellStart"/>
            <w:r w:rsidRPr="00E307B3">
              <w:rPr>
                <w:rFonts w:eastAsia="Calibri"/>
                <w:sz w:val="20"/>
                <w:szCs w:val="20"/>
                <w:lang w:eastAsia="uk-UA"/>
              </w:rPr>
              <w:t>струменевого</w:t>
            </w:r>
            <w:proofErr w:type="spellEnd"/>
            <w:r w:rsidRPr="00E307B3">
              <w:rPr>
                <w:rFonts w:eastAsia="Calibri"/>
                <w:sz w:val="20"/>
                <w:szCs w:val="20"/>
                <w:lang w:eastAsia="uk-UA"/>
              </w:rPr>
              <w:t xml:space="preserve"> друку;</w:t>
            </w:r>
          </w:p>
          <w:p w:rsidR="00C265C8" w:rsidRPr="00E307B3" w:rsidRDefault="00C265C8" w:rsidP="00C265C8">
            <w:pPr>
              <w:jc w:val="both"/>
              <w:rPr>
                <w:rFonts w:eastAsia="Calibri"/>
                <w:sz w:val="20"/>
                <w:szCs w:val="20"/>
                <w:lang w:eastAsia="uk-UA"/>
              </w:rPr>
            </w:pPr>
            <w:r w:rsidRPr="00E307B3">
              <w:rPr>
                <w:rFonts w:eastAsia="Calibri"/>
                <w:sz w:val="20"/>
                <w:szCs w:val="20"/>
                <w:lang w:eastAsia="uk-UA"/>
              </w:rPr>
              <w:t>швидкість друку не менше ніж 32 арк./хв.;</w:t>
            </w:r>
          </w:p>
          <w:p w:rsidR="00C265C8" w:rsidRPr="00E307B3" w:rsidRDefault="00C265C8" w:rsidP="00C265C8">
            <w:pPr>
              <w:jc w:val="both"/>
              <w:rPr>
                <w:rFonts w:eastAsia="Calibri"/>
                <w:sz w:val="20"/>
                <w:szCs w:val="20"/>
                <w:lang w:eastAsia="uk-UA"/>
              </w:rPr>
            </w:pPr>
            <w:r w:rsidRPr="00E307B3">
              <w:rPr>
                <w:rFonts w:eastAsia="Calibri"/>
                <w:sz w:val="20"/>
                <w:szCs w:val="20"/>
                <w:lang w:eastAsia="uk-UA"/>
              </w:rPr>
              <w:t xml:space="preserve">кількість кольорів не менше 4 </w:t>
            </w:r>
          </w:p>
          <w:p w:rsidR="00C265C8" w:rsidRPr="00E307B3" w:rsidRDefault="00C265C8" w:rsidP="00C265C8">
            <w:pPr>
              <w:jc w:val="both"/>
              <w:rPr>
                <w:rFonts w:eastAsia="Calibri"/>
                <w:sz w:val="20"/>
                <w:szCs w:val="20"/>
                <w:lang w:eastAsia="uk-UA"/>
              </w:rPr>
            </w:pPr>
            <w:r w:rsidRPr="00E307B3">
              <w:rPr>
                <w:rFonts w:eastAsia="Calibri"/>
                <w:sz w:val="20"/>
                <w:szCs w:val="20"/>
                <w:lang w:eastAsia="uk-UA"/>
              </w:rPr>
              <w:t xml:space="preserve">стартовий комплект витратних матеріалів має забезпечувати не менше ніж 6500 </w:t>
            </w:r>
            <w:proofErr w:type="spellStart"/>
            <w:r w:rsidRPr="00E307B3">
              <w:rPr>
                <w:rFonts w:eastAsia="Calibri"/>
                <w:sz w:val="20"/>
                <w:szCs w:val="20"/>
                <w:lang w:eastAsia="uk-UA"/>
              </w:rPr>
              <w:t>видруків</w:t>
            </w:r>
            <w:proofErr w:type="spellEnd"/>
            <w:r w:rsidRPr="00E307B3">
              <w:rPr>
                <w:rFonts w:eastAsia="Calibri"/>
                <w:sz w:val="20"/>
                <w:szCs w:val="20"/>
                <w:lang w:eastAsia="uk-UA"/>
              </w:rPr>
              <w:t xml:space="preserve"> документів формату А4 із середнім заповненням сторінки не менше 5 %;</w:t>
            </w:r>
          </w:p>
          <w:p w:rsidR="00C265C8" w:rsidRDefault="00C265C8" w:rsidP="00C265C8">
            <w:pPr>
              <w:jc w:val="both"/>
              <w:rPr>
                <w:rFonts w:eastAsia="Calibri"/>
                <w:sz w:val="20"/>
                <w:szCs w:val="20"/>
                <w:lang w:eastAsia="uk-UA"/>
              </w:rPr>
            </w:pPr>
            <w:r w:rsidRPr="00E307B3">
              <w:rPr>
                <w:rFonts w:eastAsia="Calibri"/>
                <w:sz w:val="20"/>
                <w:szCs w:val="20"/>
                <w:lang w:eastAsia="uk-UA"/>
              </w:rPr>
              <w:t>витратні матеріали для моделі пристрою мають бути доступними для придбання в Україні;</w:t>
            </w:r>
          </w:p>
          <w:p w:rsidR="002F4DF0" w:rsidRPr="00E307B3" w:rsidRDefault="002F4DF0" w:rsidP="002F4DF0">
            <w:pPr>
              <w:jc w:val="both"/>
              <w:rPr>
                <w:rFonts w:eastAsia="Calibri"/>
                <w:b/>
                <w:sz w:val="20"/>
                <w:szCs w:val="20"/>
                <w:lang w:eastAsia="uk-UA"/>
              </w:rPr>
            </w:pPr>
            <w:r w:rsidRPr="00E307B3">
              <w:rPr>
                <w:rFonts w:eastAsia="Calibri"/>
                <w:b/>
                <w:sz w:val="20"/>
                <w:szCs w:val="20"/>
                <w:lang w:eastAsia="uk-UA"/>
              </w:rPr>
              <w:lastRenderedPageBreak/>
              <w:t xml:space="preserve">Персональний комп’ютер </w:t>
            </w:r>
            <w:proofErr w:type="spellStart"/>
            <w:r w:rsidRPr="00E307B3">
              <w:rPr>
                <w:rFonts w:eastAsia="Calibri"/>
                <w:b/>
                <w:sz w:val="20"/>
                <w:szCs w:val="20"/>
                <w:lang w:eastAsia="uk-UA"/>
              </w:rPr>
              <w:t>форм-фактора</w:t>
            </w:r>
            <w:proofErr w:type="spellEnd"/>
            <w:r w:rsidRPr="00E307B3">
              <w:rPr>
                <w:rFonts w:eastAsia="Calibri"/>
                <w:b/>
                <w:sz w:val="20"/>
                <w:szCs w:val="20"/>
                <w:lang w:eastAsia="uk-UA"/>
              </w:rPr>
              <w:t xml:space="preserve"> </w:t>
            </w:r>
            <w:proofErr w:type="spellStart"/>
            <w:r w:rsidRPr="00E307B3">
              <w:rPr>
                <w:rFonts w:eastAsia="Calibri"/>
                <w:b/>
                <w:sz w:val="20"/>
                <w:szCs w:val="20"/>
                <w:lang w:eastAsia="uk-UA"/>
              </w:rPr>
              <w:t>десктоп</w:t>
            </w:r>
            <w:proofErr w:type="spellEnd"/>
            <w:r w:rsidRPr="00E307B3">
              <w:rPr>
                <w:rFonts w:eastAsia="Calibri"/>
                <w:b/>
                <w:sz w:val="20"/>
                <w:szCs w:val="20"/>
                <w:lang w:eastAsia="uk-UA"/>
              </w:rPr>
              <w:t xml:space="preserve"> – 1 шт. </w:t>
            </w:r>
          </w:p>
          <w:p w:rsidR="002F4DF0" w:rsidRPr="00E307B3" w:rsidRDefault="002F4DF0" w:rsidP="002F4DF0">
            <w:pPr>
              <w:jc w:val="both"/>
              <w:rPr>
                <w:rFonts w:eastAsia="Calibri"/>
                <w:sz w:val="20"/>
                <w:szCs w:val="20"/>
                <w:lang w:eastAsia="uk-UA"/>
              </w:rPr>
            </w:pPr>
            <w:r w:rsidRPr="00E307B3">
              <w:rPr>
                <w:rFonts w:eastAsia="Calibri"/>
                <w:sz w:val="20"/>
                <w:szCs w:val="20"/>
                <w:lang w:eastAsia="uk-UA"/>
              </w:rPr>
              <w:t xml:space="preserve">Процесор не гірше </w:t>
            </w:r>
            <w:proofErr w:type="spellStart"/>
            <w:r w:rsidRPr="00E307B3">
              <w:rPr>
                <w:rFonts w:eastAsia="Calibri"/>
                <w:sz w:val="20"/>
                <w:szCs w:val="20"/>
                <w:lang w:eastAsia="uk-UA"/>
              </w:rPr>
              <w:t>Intel</w:t>
            </w:r>
            <w:proofErr w:type="spellEnd"/>
            <w:r w:rsidRPr="00E307B3">
              <w:rPr>
                <w:rFonts w:eastAsia="Calibri"/>
                <w:sz w:val="20"/>
                <w:szCs w:val="20"/>
                <w:lang w:eastAsia="uk-UA"/>
              </w:rPr>
              <w:t xml:space="preserve"> </w:t>
            </w:r>
            <w:proofErr w:type="spellStart"/>
            <w:r w:rsidRPr="00E307B3">
              <w:rPr>
                <w:rFonts w:eastAsia="Calibri"/>
                <w:sz w:val="20"/>
                <w:szCs w:val="20"/>
                <w:lang w:eastAsia="uk-UA"/>
              </w:rPr>
              <w:t>Core</w:t>
            </w:r>
            <w:proofErr w:type="spellEnd"/>
            <w:r w:rsidRPr="00E307B3">
              <w:rPr>
                <w:rFonts w:eastAsia="Calibri"/>
                <w:sz w:val="20"/>
                <w:szCs w:val="20"/>
                <w:lang w:eastAsia="uk-UA"/>
              </w:rPr>
              <w:t xml:space="preserve"> i5-12400</w:t>
            </w:r>
          </w:p>
          <w:p w:rsidR="002F4DF0" w:rsidRPr="00E307B3" w:rsidRDefault="002F4DF0" w:rsidP="002F4DF0">
            <w:pPr>
              <w:jc w:val="both"/>
              <w:rPr>
                <w:rFonts w:eastAsia="Calibri"/>
                <w:sz w:val="20"/>
                <w:szCs w:val="20"/>
                <w:lang w:eastAsia="uk-UA"/>
              </w:rPr>
            </w:pPr>
            <w:r w:rsidRPr="00E307B3">
              <w:rPr>
                <w:rFonts w:eastAsia="Calibri"/>
                <w:sz w:val="20"/>
                <w:szCs w:val="20"/>
                <w:lang w:eastAsia="uk-UA"/>
              </w:rPr>
              <w:t xml:space="preserve">корпус </w:t>
            </w:r>
          </w:p>
          <w:p w:rsidR="002F4DF0" w:rsidRPr="00E307B3" w:rsidRDefault="002F4DF0" w:rsidP="002F4DF0">
            <w:pPr>
              <w:jc w:val="both"/>
              <w:rPr>
                <w:rFonts w:eastAsia="Calibri"/>
                <w:sz w:val="20"/>
                <w:szCs w:val="20"/>
                <w:lang w:eastAsia="uk-UA"/>
              </w:rPr>
            </w:pPr>
            <w:proofErr w:type="spellStart"/>
            <w:r w:rsidRPr="00E307B3">
              <w:rPr>
                <w:rFonts w:eastAsia="Calibri"/>
                <w:sz w:val="20"/>
                <w:szCs w:val="20"/>
                <w:lang w:eastAsia="uk-UA"/>
              </w:rPr>
              <w:t>форм-фактор</w:t>
            </w:r>
            <w:proofErr w:type="spellEnd"/>
            <w:r w:rsidRPr="00E307B3">
              <w:rPr>
                <w:rFonts w:eastAsia="Calibri"/>
                <w:sz w:val="20"/>
                <w:szCs w:val="20"/>
                <w:lang w:eastAsia="uk-UA"/>
              </w:rPr>
              <w:t xml:space="preserve"> - ATX, або </w:t>
            </w:r>
            <w:proofErr w:type="spellStart"/>
            <w:r w:rsidRPr="00E307B3">
              <w:rPr>
                <w:rFonts w:eastAsia="Calibri"/>
                <w:sz w:val="20"/>
                <w:szCs w:val="20"/>
                <w:lang w:eastAsia="uk-UA"/>
              </w:rPr>
              <w:t>micro</w:t>
            </w:r>
            <w:proofErr w:type="spellEnd"/>
            <w:r w:rsidRPr="00E307B3">
              <w:rPr>
                <w:rFonts w:eastAsia="Calibri"/>
                <w:sz w:val="20"/>
                <w:szCs w:val="20"/>
                <w:lang w:eastAsia="uk-UA"/>
              </w:rPr>
              <w:t xml:space="preserve"> ATX, або </w:t>
            </w:r>
            <w:proofErr w:type="spellStart"/>
            <w:r w:rsidRPr="00E307B3">
              <w:rPr>
                <w:rFonts w:eastAsia="Calibri"/>
                <w:sz w:val="20"/>
                <w:szCs w:val="20"/>
                <w:lang w:eastAsia="uk-UA"/>
              </w:rPr>
              <w:t>mini</w:t>
            </w:r>
            <w:proofErr w:type="spellEnd"/>
            <w:r w:rsidRPr="00E307B3">
              <w:rPr>
                <w:rFonts w:eastAsia="Calibri"/>
                <w:sz w:val="20"/>
                <w:szCs w:val="20"/>
                <w:lang w:eastAsia="uk-UA"/>
              </w:rPr>
              <w:t xml:space="preserve"> ITX </w:t>
            </w:r>
            <w:proofErr w:type="spellStart"/>
            <w:r w:rsidRPr="00E307B3">
              <w:rPr>
                <w:rFonts w:eastAsia="Calibri"/>
                <w:sz w:val="20"/>
                <w:szCs w:val="20"/>
                <w:lang w:eastAsia="uk-UA"/>
              </w:rPr>
              <w:t>tower</w:t>
            </w:r>
            <w:proofErr w:type="spellEnd"/>
          </w:p>
          <w:p w:rsidR="002F4DF0" w:rsidRPr="00E307B3" w:rsidRDefault="002F4DF0" w:rsidP="002F4DF0">
            <w:pPr>
              <w:jc w:val="both"/>
              <w:rPr>
                <w:rFonts w:eastAsia="Calibri"/>
                <w:sz w:val="20"/>
                <w:szCs w:val="20"/>
                <w:lang w:eastAsia="uk-UA"/>
              </w:rPr>
            </w:pPr>
            <w:r w:rsidRPr="00E307B3">
              <w:rPr>
                <w:rFonts w:eastAsia="Calibri"/>
                <w:sz w:val="20"/>
                <w:szCs w:val="20"/>
                <w:lang w:eastAsia="uk-UA"/>
              </w:rPr>
              <w:t xml:space="preserve">оперативна пам’ять </w:t>
            </w:r>
          </w:p>
          <w:p w:rsidR="002F4DF0" w:rsidRPr="00E307B3" w:rsidRDefault="002F4DF0" w:rsidP="002F4DF0">
            <w:pPr>
              <w:jc w:val="both"/>
              <w:rPr>
                <w:rFonts w:eastAsia="Calibri"/>
                <w:sz w:val="20"/>
                <w:szCs w:val="20"/>
                <w:lang w:eastAsia="uk-UA"/>
              </w:rPr>
            </w:pPr>
            <w:r w:rsidRPr="00E307B3">
              <w:rPr>
                <w:rFonts w:eastAsia="Calibri"/>
                <w:sz w:val="20"/>
                <w:szCs w:val="20"/>
                <w:lang w:eastAsia="uk-UA"/>
              </w:rPr>
              <w:t>об’єм пам’яті - не менше ніж 16 GB з частотою не менше ніж 80 % максимальної частоти модулів, з якими сумісний процесор</w:t>
            </w:r>
          </w:p>
          <w:p w:rsidR="002F4DF0" w:rsidRPr="00E307B3" w:rsidRDefault="002F4DF0" w:rsidP="002F4DF0">
            <w:pPr>
              <w:jc w:val="both"/>
              <w:rPr>
                <w:rFonts w:eastAsia="Calibri"/>
                <w:sz w:val="20"/>
                <w:szCs w:val="20"/>
                <w:lang w:eastAsia="uk-UA"/>
              </w:rPr>
            </w:pPr>
            <w:r w:rsidRPr="00E307B3">
              <w:rPr>
                <w:rFonts w:eastAsia="Calibri"/>
                <w:sz w:val="20"/>
                <w:szCs w:val="20"/>
                <w:lang w:eastAsia="uk-UA"/>
              </w:rPr>
              <w:t>накопичувач SSD</w:t>
            </w:r>
          </w:p>
          <w:p w:rsidR="002F4DF0" w:rsidRPr="00E307B3" w:rsidRDefault="002F4DF0" w:rsidP="002F4DF0">
            <w:pPr>
              <w:jc w:val="both"/>
              <w:rPr>
                <w:rFonts w:eastAsia="Calibri"/>
                <w:sz w:val="20"/>
                <w:szCs w:val="20"/>
                <w:lang w:eastAsia="uk-UA"/>
              </w:rPr>
            </w:pPr>
            <w:r w:rsidRPr="00E307B3">
              <w:rPr>
                <w:rFonts w:eastAsia="Calibri"/>
                <w:sz w:val="20"/>
                <w:szCs w:val="20"/>
                <w:lang w:eastAsia="uk-UA"/>
              </w:rPr>
              <w:t>об’єм SSD - не менше ніж 512 GB;</w:t>
            </w:r>
          </w:p>
          <w:p w:rsidR="002F4DF0" w:rsidRPr="00E307B3" w:rsidRDefault="002F4DF0" w:rsidP="002F4DF0">
            <w:pPr>
              <w:jc w:val="both"/>
              <w:rPr>
                <w:rFonts w:eastAsia="Calibri"/>
                <w:sz w:val="20"/>
                <w:szCs w:val="20"/>
                <w:lang w:eastAsia="uk-UA"/>
              </w:rPr>
            </w:pPr>
            <w:r w:rsidRPr="00E307B3">
              <w:rPr>
                <w:rFonts w:eastAsia="Calibri"/>
                <w:sz w:val="20"/>
                <w:szCs w:val="20"/>
                <w:lang w:eastAsia="uk-UA"/>
              </w:rPr>
              <w:t>тип інтерфейсу - не гірше SATA або  M.2 або еквівалентних</w:t>
            </w:r>
          </w:p>
          <w:p w:rsidR="002F4DF0" w:rsidRPr="00E307B3" w:rsidRDefault="002F4DF0" w:rsidP="002F4DF0">
            <w:pPr>
              <w:jc w:val="both"/>
              <w:rPr>
                <w:rFonts w:eastAsia="Calibri"/>
                <w:sz w:val="20"/>
                <w:szCs w:val="20"/>
                <w:lang w:eastAsia="uk-UA"/>
              </w:rPr>
            </w:pPr>
            <w:r w:rsidRPr="00E307B3">
              <w:rPr>
                <w:rFonts w:eastAsia="Calibri"/>
                <w:sz w:val="20"/>
                <w:szCs w:val="20"/>
                <w:lang w:eastAsia="uk-UA"/>
              </w:rPr>
              <w:t>графічний адаптер</w:t>
            </w:r>
          </w:p>
          <w:p w:rsidR="002F4DF0" w:rsidRPr="00E307B3" w:rsidRDefault="002F4DF0" w:rsidP="002F4DF0">
            <w:pPr>
              <w:jc w:val="both"/>
              <w:rPr>
                <w:rFonts w:eastAsia="Calibri"/>
                <w:sz w:val="20"/>
                <w:szCs w:val="20"/>
                <w:lang w:eastAsia="uk-UA"/>
              </w:rPr>
            </w:pPr>
            <w:r w:rsidRPr="00E307B3">
              <w:rPr>
                <w:rFonts w:eastAsia="Calibri"/>
                <w:sz w:val="20"/>
                <w:szCs w:val="20"/>
                <w:lang w:eastAsia="uk-UA"/>
              </w:rPr>
              <w:t xml:space="preserve">не гірше </w:t>
            </w:r>
            <w:proofErr w:type="spellStart"/>
            <w:r w:rsidRPr="00E307B3">
              <w:rPr>
                <w:rFonts w:eastAsia="Calibri"/>
                <w:sz w:val="20"/>
                <w:szCs w:val="20"/>
                <w:lang w:eastAsia="uk-UA"/>
              </w:rPr>
              <w:t>GeForce</w:t>
            </w:r>
            <w:proofErr w:type="spellEnd"/>
            <w:r w:rsidRPr="00E307B3">
              <w:rPr>
                <w:rFonts w:eastAsia="Calibri"/>
                <w:sz w:val="20"/>
                <w:szCs w:val="20"/>
                <w:lang w:eastAsia="uk-UA"/>
              </w:rPr>
              <w:t xml:space="preserve"> GTX 1650  не менше  4GB</w:t>
            </w:r>
          </w:p>
          <w:p w:rsidR="002F4DF0" w:rsidRPr="00E307B3" w:rsidRDefault="002F4DF0" w:rsidP="002F4DF0">
            <w:pPr>
              <w:jc w:val="both"/>
              <w:rPr>
                <w:rFonts w:eastAsia="Calibri"/>
                <w:sz w:val="20"/>
                <w:szCs w:val="20"/>
                <w:lang w:eastAsia="uk-UA"/>
              </w:rPr>
            </w:pPr>
            <w:r w:rsidRPr="00E307B3">
              <w:rPr>
                <w:rFonts w:eastAsia="Calibri"/>
                <w:sz w:val="20"/>
                <w:szCs w:val="20"/>
                <w:lang w:eastAsia="uk-UA"/>
              </w:rPr>
              <w:t>звуковий адаптер – Інтегрований</w:t>
            </w:r>
          </w:p>
          <w:p w:rsidR="002F4DF0" w:rsidRPr="00E307B3" w:rsidRDefault="002F4DF0" w:rsidP="002F4DF0">
            <w:pPr>
              <w:jc w:val="both"/>
              <w:rPr>
                <w:rFonts w:eastAsia="Calibri"/>
                <w:sz w:val="20"/>
                <w:szCs w:val="20"/>
                <w:lang w:eastAsia="uk-UA"/>
              </w:rPr>
            </w:pPr>
            <w:r w:rsidRPr="00E307B3">
              <w:rPr>
                <w:rFonts w:eastAsia="Calibri"/>
                <w:sz w:val="20"/>
                <w:szCs w:val="20"/>
                <w:lang w:eastAsia="uk-UA"/>
              </w:rPr>
              <w:t xml:space="preserve">мережевий адаптер </w:t>
            </w:r>
            <w:proofErr w:type="spellStart"/>
            <w:r w:rsidRPr="00E307B3">
              <w:rPr>
                <w:rFonts w:eastAsia="Calibri"/>
                <w:sz w:val="20"/>
                <w:szCs w:val="20"/>
                <w:lang w:eastAsia="uk-UA"/>
              </w:rPr>
              <w:t>Ethernet</w:t>
            </w:r>
            <w:proofErr w:type="spellEnd"/>
          </w:p>
          <w:p w:rsidR="002F4DF0" w:rsidRPr="00E307B3" w:rsidRDefault="002F4DF0" w:rsidP="002F4DF0">
            <w:pPr>
              <w:jc w:val="both"/>
              <w:rPr>
                <w:rFonts w:eastAsia="Calibri"/>
                <w:sz w:val="20"/>
                <w:szCs w:val="20"/>
                <w:lang w:eastAsia="uk-UA"/>
              </w:rPr>
            </w:pPr>
            <w:r w:rsidRPr="00E307B3">
              <w:rPr>
                <w:rFonts w:eastAsia="Calibri"/>
                <w:sz w:val="20"/>
                <w:szCs w:val="20"/>
                <w:lang w:eastAsia="uk-UA"/>
              </w:rPr>
              <w:t>інтегрований або дискретний;</w:t>
            </w:r>
          </w:p>
          <w:p w:rsidR="002F4DF0" w:rsidRPr="00E307B3" w:rsidRDefault="002F4DF0" w:rsidP="002F4DF0">
            <w:pPr>
              <w:jc w:val="both"/>
              <w:rPr>
                <w:rFonts w:eastAsia="Calibri"/>
                <w:sz w:val="20"/>
                <w:szCs w:val="20"/>
                <w:lang w:eastAsia="uk-UA"/>
              </w:rPr>
            </w:pPr>
            <w:r w:rsidRPr="00E307B3">
              <w:rPr>
                <w:rFonts w:eastAsia="Calibri"/>
                <w:sz w:val="20"/>
                <w:szCs w:val="20"/>
                <w:lang w:eastAsia="uk-UA"/>
              </w:rPr>
              <w:t>з підтримкою стандартів 100BASE-TX та 1000BASE-T</w:t>
            </w:r>
          </w:p>
          <w:p w:rsidR="002F4DF0" w:rsidRPr="00E307B3" w:rsidRDefault="002F4DF0" w:rsidP="002F4DF0">
            <w:pPr>
              <w:jc w:val="both"/>
              <w:rPr>
                <w:rFonts w:eastAsia="Calibri"/>
                <w:sz w:val="20"/>
                <w:szCs w:val="20"/>
                <w:lang w:eastAsia="uk-UA"/>
              </w:rPr>
            </w:pPr>
            <w:r w:rsidRPr="00E307B3">
              <w:rPr>
                <w:rFonts w:eastAsia="Calibri"/>
                <w:sz w:val="20"/>
                <w:szCs w:val="20"/>
                <w:lang w:eastAsia="uk-UA"/>
              </w:rPr>
              <w:t>зовнішні інтерфейси</w:t>
            </w:r>
          </w:p>
          <w:p w:rsidR="002F4DF0" w:rsidRPr="00E307B3" w:rsidRDefault="002F4DF0" w:rsidP="002F4DF0">
            <w:pPr>
              <w:jc w:val="both"/>
              <w:rPr>
                <w:rFonts w:eastAsia="Calibri"/>
                <w:sz w:val="20"/>
                <w:szCs w:val="20"/>
                <w:lang w:eastAsia="uk-UA"/>
              </w:rPr>
            </w:pPr>
            <w:r w:rsidRPr="00E307B3">
              <w:rPr>
                <w:rFonts w:eastAsia="Calibri"/>
                <w:sz w:val="20"/>
                <w:szCs w:val="20"/>
                <w:lang w:eastAsia="uk-UA"/>
              </w:rPr>
              <w:t>підтримка зовнішніх інтерфейсів USB 3.0 (у т. ч. розміщені на передній панелі);</w:t>
            </w:r>
          </w:p>
          <w:p w:rsidR="002F4DF0" w:rsidRPr="00E307B3" w:rsidRDefault="002F4DF0" w:rsidP="002F4DF0">
            <w:pPr>
              <w:jc w:val="both"/>
              <w:rPr>
                <w:rFonts w:eastAsia="Calibri"/>
                <w:sz w:val="20"/>
                <w:szCs w:val="20"/>
                <w:lang w:eastAsia="uk-UA"/>
              </w:rPr>
            </w:pPr>
            <w:r w:rsidRPr="00E307B3">
              <w:rPr>
                <w:rFonts w:eastAsia="Calibri"/>
                <w:sz w:val="20"/>
                <w:szCs w:val="20"/>
                <w:lang w:eastAsia="uk-UA"/>
              </w:rPr>
              <w:t>Ethernet-порт (RJ-45);</w:t>
            </w:r>
          </w:p>
          <w:p w:rsidR="002F4DF0" w:rsidRPr="00E307B3" w:rsidRDefault="002F4DF0" w:rsidP="002F4DF0">
            <w:pPr>
              <w:jc w:val="both"/>
              <w:rPr>
                <w:rFonts w:eastAsia="Calibri"/>
                <w:sz w:val="20"/>
                <w:szCs w:val="20"/>
                <w:lang w:eastAsia="uk-UA"/>
              </w:rPr>
            </w:pPr>
            <w:r w:rsidRPr="00E307B3">
              <w:rPr>
                <w:rFonts w:eastAsia="Calibri"/>
                <w:sz w:val="20"/>
                <w:szCs w:val="20"/>
                <w:lang w:eastAsia="uk-UA"/>
              </w:rPr>
              <w:t xml:space="preserve">VGA, або DVI, або HDMI або </w:t>
            </w:r>
            <w:proofErr w:type="spellStart"/>
            <w:r w:rsidRPr="00E307B3">
              <w:rPr>
                <w:rFonts w:eastAsia="Calibri"/>
                <w:sz w:val="20"/>
                <w:szCs w:val="20"/>
                <w:lang w:eastAsia="uk-UA"/>
              </w:rPr>
              <w:t>DisplayPort</w:t>
            </w:r>
            <w:proofErr w:type="spellEnd"/>
            <w:r w:rsidRPr="00E307B3">
              <w:rPr>
                <w:rFonts w:eastAsia="Calibri"/>
                <w:sz w:val="20"/>
                <w:szCs w:val="20"/>
                <w:lang w:eastAsia="uk-UA"/>
              </w:rPr>
              <w:t>;</w:t>
            </w:r>
          </w:p>
          <w:p w:rsidR="002F4DF0" w:rsidRPr="00E307B3" w:rsidRDefault="002F4DF0" w:rsidP="002F4DF0">
            <w:pPr>
              <w:jc w:val="both"/>
              <w:rPr>
                <w:rFonts w:eastAsia="Calibri"/>
                <w:sz w:val="20"/>
                <w:szCs w:val="20"/>
                <w:lang w:eastAsia="uk-UA"/>
              </w:rPr>
            </w:pPr>
            <w:r w:rsidRPr="00E307B3">
              <w:rPr>
                <w:rFonts w:eastAsia="Calibri"/>
                <w:sz w:val="20"/>
                <w:szCs w:val="20"/>
                <w:lang w:eastAsia="uk-UA"/>
              </w:rPr>
              <w:t xml:space="preserve">порт для підключення </w:t>
            </w:r>
            <w:proofErr w:type="spellStart"/>
            <w:r w:rsidRPr="00E307B3">
              <w:rPr>
                <w:rFonts w:eastAsia="Calibri"/>
                <w:sz w:val="20"/>
                <w:szCs w:val="20"/>
                <w:lang w:eastAsia="uk-UA"/>
              </w:rPr>
              <w:t>стереогарнітури</w:t>
            </w:r>
            <w:proofErr w:type="spellEnd"/>
            <w:r w:rsidRPr="00E307B3">
              <w:rPr>
                <w:rFonts w:eastAsia="Calibri"/>
                <w:sz w:val="20"/>
                <w:szCs w:val="20"/>
                <w:lang w:eastAsia="uk-UA"/>
              </w:rPr>
              <w:t xml:space="preserve"> (</w:t>
            </w:r>
            <w:proofErr w:type="spellStart"/>
            <w:r w:rsidRPr="00E307B3">
              <w:rPr>
                <w:rFonts w:eastAsia="Calibri"/>
                <w:sz w:val="20"/>
                <w:szCs w:val="20"/>
                <w:lang w:eastAsia="uk-UA"/>
              </w:rPr>
              <w:t>роз’єм</w:t>
            </w:r>
            <w:proofErr w:type="spellEnd"/>
            <w:r w:rsidRPr="00E307B3">
              <w:rPr>
                <w:rFonts w:eastAsia="Calibri"/>
                <w:sz w:val="20"/>
                <w:szCs w:val="20"/>
                <w:lang w:eastAsia="uk-UA"/>
              </w:rPr>
              <w:t xml:space="preserve"> під штекер TRS 3.5 </w:t>
            </w:r>
            <w:proofErr w:type="spellStart"/>
            <w:r w:rsidRPr="00E307B3">
              <w:rPr>
                <w:rFonts w:eastAsia="Calibri"/>
                <w:sz w:val="20"/>
                <w:szCs w:val="20"/>
                <w:lang w:eastAsia="uk-UA"/>
              </w:rPr>
              <w:t>mm</w:t>
            </w:r>
            <w:proofErr w:type="spellEnd"/>
            <w:r w:rsidRPr="00E307B3">
              <w:rPr>
                <w:rFonts w:eastAsia="Calibri"/>
                <w:sz w:val="20"/>
                <w:szCs w:val="20"/>
                <w:lang w:eastAsia="uk-UA"/>
              </w:rPr>
              <w:t>)</w:t>
            </w:r>
          </w:p>
          <w:p w:rsidR="002F4DF0" w:rsidRPr="00E307B3" w:rsidRDefault="002F4DF0" w:rsidP="002F4DF0">
            <w:pPr>
              <w:jc w:val="both"/>
              <w:rPr>
                <w:rFonts w:eastAsia="Calibri"/>
                <w:sz w:val="20"/>
                <w:szCs w:val="20"/>
                <w:lang w:eastAsia="uk-UA"/>
              </w:rPr>
            </w:pPr>
            <w:r w:rsidRPr="00E307B3">
              <w:rPr>
                <w:rFonts w:eastAsia="Calibri"/>
                <w:sz w:val="20"/>
                <w:szCs w:val="20"/>
                <w:lang w:eastAsia="uk-UA"/>
              </w:rPr>
              <w:t>клавіатура</w:t>
            </w:r>
          </w:p>
          <w:p w:rsidR="002F4DF0" w:rsidRPr="00E307B3" w:rsidRDefault="002F4DF0" w:rsidP="002F4DF0">
            <w:pPr>
              <w:jc w:val="both"/>
              <w:rPr>
                <w:rFonts w:eastAsia="Calibri"/>
                <w:sz w:val="20"/>
                <w:szCs w:val="20"/>
                <w:lang w:eastAsia="uk-UA"/>
              </w:rPr>
            </w:pPr>
            <w:r w:rsidRPr="00E307B3">
              <w:rPr>
                <w:rFonts w:eastAsia="Calibri"/>
                <w:sz w:val="20"/>
                <w:szCs w:val="20"/>
                <w:lang w:eastAsia="uk-UA"/>
              </w:rPr>
              <w:t>стандартна, містить не менше ніж 101 клавішу, з окремим блоком клавіш для набору цифр;</w:t>
            </w:r>
          </w:p>
          <w:p w:rsidR="002F4DF0" w:rsidRPr="00E307B3" w:rsidRDefault="002F4DF0" w:rsidP="002F4DF0">
            <w:pPr>
              <w:jc w:val="both"/>
              <w:rPr>
                <w:rFonts w:eastAsia="Calibri"/>
                <w:sz w:val="20"/>
                <w:szCs w:val="20"/>
                <w:lang w:eastAsia="uk-UA"/>
              </w:rPr>
            </w:pPr>
            <w:r w:rsidRPr="00E307B3">
              <w:rPr>
                <w:rFonts w:eastAsia="Calibri"/>
                <w:sz w:val="20"/>
                <w:szCs w:val="20"/>
                <w:lang w:eastAsia="uk-UA"/>
              </w:rPr>
              <w:t>розмір будь-якої окремої клавіші має бути не менше середнього розміру основних літерних клавіш;</w:t>
            </w:r>
          </w:p>
          <w:p w:rsidR="002F4DF0" w:rsidRPr="00E307B3" w:rsidRDefault="002F4DF0" w:rsidP="002F4DF0">
            <w:pPr>
              <w:jc w:val="both"/>
              <w:rPr>
                <w:rFonts w:eastAsia="Calibri"/>
                <w:sz w:val="20"/>
                <w:szCs w:val="20"/>
                <w:lang w:eastAsia="uk-UA"/>
              </w:rPr>
            </w:pPr>
            <w:r w:rsidRPr="00E307B3">
              <w:rPr>
                <w:rFonts w:eastAsia="Calibri"/>
                <w:sz w:val="20"/>
                <w:szCs w:val="20"/>
                <w:lang w:eastAsia="uk-UA"/>
              </w:rPr>
              <w:t xml:space="preserve">латинсько-кирилична, з нанесеними літерами латинського (US </w:t>
            </w:r>
            <w:proofErr w:type="spellStart"/>
            <w:r w:rsidRPr="00E307B3">
              <w:rPr>
                <w:rFonts w:eastAsia="Calibri"/>
                <w:sz w:val="20"/>
                <w:szCs w:val="20"/>
                <w:lang w:eastAsia="uk-UA"/>
              </w:rPr>
              <w:t>International</w:t>
            </w:r>
            <w:proofErr w:type="spellEnd"/>
            <w:r w:rsidRPr="00E307B3">
              <w:rPr>
                <w:rFonts w:eastAsia="Calibri"/>
                <w:sz w:val="20"/>
                <w:szCs w:val="20"/>
                <w:lang w:eastAsia="uk-UA"/>
              </w:rPr>
              <w:t>) та українського алфавіту;</w:t>
            </w:r>
          </w:p>
          <w:p w:rsidR="002F4DF0" w:rsidRPr="00E307B3" w:rsidRDefault="002F4DF0" w:rsidP="002F4DF0">
            <w:pPr>
              <w:jc w:val="both"/>
              <w:rPr>
                <w:rFonts w:eastAsia="Calibri"/>
                <w:sz w:val="20"/>
                <w:szCs w:val="20"/>
                <w:lang w:eastAsia="uk-UA"/>
              </w:rPr>
            </w:pPr>
            <w:r w:rsidRPr="00E307B3">
              <w:rPr>
                <w:rFonts w:eastAsia="Calibri"/>
                <w:sz w:val="20"/>
                <w:szCs w:val="20"/>
                <w:lang w:eastAsia="uk-UA"/>
              </w:rPr>
              <w:t>тип інтерфейсу - USB або еквівалентний;</w:t>
            </w:r>
          </w:p>
          <w:p w:rsidR="002F4DF0" w:rsidRPr="00E307B3" w:rsidRDefault="002F4DF0" w:rsidP="002F4DF0">
            <w:pPr>
              <w:jc w:val="both"/>
              <w:rPr>
                <w:rFonts w:eastAsia="Calibri"/>
                <w:sz w:val="20"/>
                <w:szCs w:val="20"/>
                <w:lang w:eastAsia="uk-UA"/>
              </w:rPr>
            </w:pPr>
            <w:r w:rsidRPr="00E307B3">
              <w:rPr>
                <w:rFonts w:eastAsia="Calibri"/>
                <w:sz w:val="20"/>
                <w:szCs w:val="20"/>
                <w:lang w:eastAsia="uk-UA"/>
              </w:rPr>
              <w:t xml:space="preserve">довжина </w:t>
            </w:r>
            <w:proofErr w:type="spellStart"/>
            <w:r w:rsidRPr="00E307B3">
              <w:rPr>
                <w:rFonts w:eastAsia="Calibri"/>
                <w:sz w:val="20"/>
                <w:szCs w:val="20"/>
                <w:lang w:eastAsia="uk-UA"/>
              </w:rPr>
              <w:t>інтерфейсного</w:t>
            </w:r>
            <w:proofErr w:type="spellEnd"/>
            <w:r w:rsidRPr="00E307B3">
              <w:rPr>
                <w:rFonts w:eastAsia="Calibri"/>
                <w:sz w:val="20"/>
                <w:szCs w:val="20"/>
                <w:lang w:eastAsia="uk-UA"/>
              </w:rPr>
              <w:t xml:space="preserve"> кабелю - не менше ніж 1.5 m</w:t>
            </w:r>
          </w:p>
          <w:p w:rsidR="002F4DF0" w:rsidRPr="00E307B3" w:rsidRDefault="002F4DF0" w:rsidP="002F4DF0">
            <w:pPr>
              <w:jc w:val="both"/>
              <w:rPr>
                <w:rFonts w:eastAsia="Calibri"/>
                <w:sz w:val="20"/>
                <w:szCs w:val="20"/>
                <w:lang w:eastAsia="uk-UA"/>
              </w:rPr>
            </w:pPr>
            <w:r w:rsidRPr="00E307B3">
              <w:rPr>
                <w:rFonts w:eastAsia="Calibri"/>
                <w:sz w:val="20"/>
                <w:szCs w:val="20"/>
                <w:lang w:eastAsia="uk-UA"/>
              </w:rPr>
              <w:t>маніпулятор типу «миша»</w:t>
            </w:r>
          </w:p>
          <w:p w:rsidR="002F4DF0" w:rsidRPr="00E307B3" w:rsidRDefault="002F4DF0" w:rsidP="002F4DF0">
            <w:pPr>
              <w:jc w:val="both"/>
              <w:rPr>
                <w:rFonts w:eastAsia="Calibri"/>
                <w:sz w:val="20"/>
                <w:szCs w:val="20"/>
                <w:lang w:eastAsia="uk-UA"/>
              </w:rPr>
            </w:pPr>
            <w:r w:rsidRPr="00E307B3">
              <w:rPr>
                <w:rFonts w:eastAsia="Calibri"/>
                <w:sz w:val="20"/>
                <w:szCs w:val="20"/>
                <w:lang w:eastAsia="uk-UA"/>
              </w:rPr>
              <w:t>технологія - оптична;</w:t>
            </w:r>
          </w:p>
          <w:p w:rsidR="002F4DF0" w:rsidRPr="00E307B3" w:rsidRDefault="002F4DF0" w:rsidP="002F4DF0">
            <w:pPr>
              <w:jc w:val="both"/>
              <w:rPr>
                <w:rFonts w:eastAsia="Calibri"/>
                <w:sz w:val="20"/>
                <w:szCs w:val="20"/>
                <w:lang w:eastAsia="uk-UA"/>
              </w:rPr>
            </w:pPr>
            <w:r w:rsidRPr="00E307B3">
              <w:rPr>
                <w:rFonts w:eastAsia="Calibri"/>
                <w:sz w:val="20"/>
                <w:szCs w:val="20"/>
                <w:lang w:eastAsia="uk-UA"/>
              </w:rPr>
              <w:t>тип підключення - USB-інтерфейс;</w:t>
            </w:r>
          </w:p>
          <w:p w:rsidR="002F4DF0" w:rsidRPr="00E307B3" w:rsidRDefault="002F4DF0" w:rsidP="002F4DF0">
            <w:pPr>
              <w:jc w:val="both"/>
              <w:rPr>
                <w:rFonts w:eastAsia="Calibri"/>
                <w:sz w:val="20"/>
                <w:szCs w:val="20"/>
                <w:lang w:eastAsia="uk-UA"/>
              </w:rPr>
            </w:pPr>
            <w:r w:rsidRPr="00E307B3">
              <w:rPr>
                <w:rFonts w:eastAsia="Calibri"/>
                <w:sz w:val="20"/>
                <w:szCs w:val="20"/>
                <w:lang w:eastAsia="uk-UA"/>
              </w:rPr>
              <w:t>кількість кнопок - не менше ніж 3: ліва, права, колесо-кнопка для скролінгу;</w:t>
            </w:r>
          </w:p>
          <w:p w:rsidR="002F4DF0" w:rsidRPr="00E307B3" w:rsidRDefault="002F4DF0" w:rsidP="002F4DF0">
            <w:pPr>
              <w:jc w:val="both"/>
              <w:rPr>
                <w:rFonts w:eastAsia="Calibri"/>
                <w:sz w:val="20"/>
                <w:szCs w:val="20"/>
                <w:lang w:eastAsia="uk-UA"/>
              </w:rPr>
            </w:pPr>
            <w:r w:rsidRPr="00E307B3">
              <w:rPr>
                <w:rFonts w:eastAsia="Calibri"/>
                <w:sz w:val="20"/>
                <w:szCs w:val="20"/>
                <w:lang w:eastAsia="uk-UA"/>
              </w:rPr>
              <w:t xml:space="preserve">довжина </w:t>
            </w:r>
            <w:proofErr w:type="spellStart"/>
            <w:r w:rsidRPr="00E307B3">
              <w:rPr>
                <w:rFonts w:eastAsia="Calibri"/>
                <w:sz w:val="20"/>
                <w:szCs w:val="20"/>
                <w:lang w:eastAsia="uk-UA"/>
              </w:rPr>
              <w:t>інтерфейсного</w:t>
            </w:r>
            <w:proofErr w:type="spellEnd"/>
            <w:r w:rsidRPr="00E307B3">
              <w:rPr>
                <w:rFonts w:eastAsia="Calibri"/>
                <w:sz w:val="20"/>
                <w:szCs w:val="20"/>
                <w:lang w:eastAsia="uk-UA"/>
              </w:rPr>
              <w:t xml:space="preserve"> кабелю - не менше ніж 1.5 m</w:t>
            </w:r>
          </w:p>
          <w:p w:rsidR="002F4DF0" w:rsidRPr="00E307B3" w:rsidRDefault="002F4DF0" w:rsidP="002F4DF0">
            <w:pPr>
              <w:jc w:val="both"/>
              <w:rPr>
                <w:rFonts w:eastAsia="Calibri"/>
                <w:sz w:val="20"/>
                <w:szCs w:val="20"/>
                <w:lang w:eastAsia="uk-UA"/>
              </w:rPr>
            </w:pPr>
            <w:proofErr w:type="spellStart"/>
            <w:r w:rsidRPr="00E307B3">
              <w:rPr>
                <w:rFonts w:eastAsia="Calibri"/>
                <w:sz w:val="20"/>
                <w:szCs w:val="20"/>
                <w:lang w:eastAsia="uk-UA"/>
              </w:rPr>
              <w:t>відеомонітор</w:t>
            </w:r>
            <w:proofErr w:type="spellEnd"/>
          </w:p>
          <w:p w:rsidR="002F4DF0" w:rsidRPr="00E307B3" w:rsidRDefault="002F4DF0" w:rsidP="002F4DF0">
            <w:pPr>
              <w:jc w:val="both"/>
              <w:rPr>
                <w:rFonts w:eastAsia="Calibri"/>
                <w:sz w:val="20"/>
                <w:szCs w:val="20"/>
                <w:lang w:eastAsia="uk-UA"/>
              </w:rPr>
            </w:pPr>
            <w:r w:rsidRPr="00E307B3">
              <w:rPr>
                <w:rFonts w:eastAsia="Calibri"/>
                <w:sz w:val="20"/>
                <w:szCs w:val="20"/>
                <w:lang w:eastAsia="uk-UA"/>
              </w:rPr>
              <w:t xml:space="preserve">розмір діагоналі - не менше ніж 23,8 дюймів </w:t>
            </w:r>
          </w:p>
          <w:p w:rsidR="002F4DF0" w:rsidRPr="00E307B3" w:rsidRDefault="002F4DF0" w:rsidP="002F4DF0">
            <w:pPr>
              <w:jc w:val="both"/>
              <w:rPr>
                <w:rFonts w:eastAsia="Calibri"/>
                <w:sz w:val="20"/>
                <w:szCs w:val="20"/>
                <w:lang w:eastAsia="uk-UA"/>
              </w:rPr>
            </w:pPr>
            <w:r w:rsidRPr="00E307B3">
              <w:rPr>
                <w:rFonts w:eastAsia="Calibri"/>
                <w:sz w:val="20"/>
                <w:szCs w:val="20"/>
                <w:lang w:eastAsia="uk-UA"/>
              </w:rPr>
              <w:t xml:space="preserve">підтримка співвідношення сторін </w:t>
            </w:r>
            <w:proofErr w:type="spellStart"/>
            <w:r w:rsidRPr="00E307B3">
              <w:rPr>
                <w:rFonts w:eastAsia="Calibri"/>
                <w:sz w:val="20"/>
                <w:szCs w:val="20"/>
                <w:lang w:eastAsia="uk-UA"/>
              </w:rPr>
              <w:t>відеомонітора</w:t>
            </w:r>
            <w:proofErr w:type="spellEnd"/>
            <w:r w:rsidRPr="00E307B3">
              <w:rPr>
                <w:rFonts w:eastAsia="Calibri"/>
                <w:sz w:val="20"/>
                <w:szCs w:val="20"/>
                <w:lang w:eastAsia="uk-UA"/>
              </w:rPr>
              <w:t xml:space="preserve"> (екрану) 3:4;</w:t>
            </w:r>
          </w:p>
          <w:p w:rsidR="002F4DF0" w:rsidRPr="00E307B3" w:rsidRDefault="002F4DF0" w:rsidP="002F4DF0">
            <w:pPr>
              <w:jc w:val="both"/>
              <w:rPr>
                <w:rFonts w:eastAsia="Calibri"/>
                <w:sz w:val="20"/>
                <w:szCs w:val="20"/>
                <w:lang w:eastAsia="uk-UA"/>
              </w:rPr>
            </w:pPr>
            <w:r w:rsidRPr="00E307B3">
              <w:rPr>
                <w:rFonts w:eastAsia="Calibri"/>
                <w:sz w:val="20"/>
                <w:szCs w:val="20"/>
                <w:lang w:eastAsia="uk-UA"/>
              </w:rPr>
              <w:t xml:space="preserve">технологія - LCD або LED; </w:t>
            </w:r>
          </w:p>
          <w:p w:rsidR="002F4DF0" w:rsidRPr="00E307B3" w:rsidRDefault="002F4DF0" w:rsidP="002F4DF0">
            <w:pPr>
              <w:jc w:val="both"/>
              <w:rPr>
                <w:rFonts w:eastAsia="Calibri"/>
                <w:sz w:val="20"/>
                <w:szCs w:val="20"/>
                <w:lang w:eastAsia="uk-UA"/>
              </w:rPr>
            </w:pPr>
            <w:r w:rsidRPr="00E307B3">
              <w:rPr>
                <w:rFonts w:eastAsia="Calibri"/>
                <w:sz w:val="20"/>
                <w:szCs w:val="20"/>
                <w:lang w:eastAsia="uk-UA"/>
              </w:rPr>
              <w:t xml:space="preserve">не менше ніж 1 порт VGA, або DVI, або HDMI, або </w:t>
            </w:r>
            <w:proofErr w:type="spellStart"/>
            <w:r w:rsidRPr="00E307B3">
              <w:rPr>
                <w:rFonts w:eastAsia="Calibri"/>
                <w:sz w:val="20"/>
                <w:szCs w:val="20"/>
                <w:lang w:eastAsia="uk-UA"/>
              </w:rPr>
              <w:t>DisplayPort</w:t>
            </w:r>
            <w:proofErr w:type="spellEnd"/>
            <w:r w:rsidRPr="00E307B3">
              <w:rPr>
                <w:rFonts w:eastAsia="Calibri"/>
                <w:sz w:val="20"/>
                <w:szCs w:val="20"/>
                <w:lang w:eastAsia="uk-UA"/>
              </w:rPr>
              <w:t xml:space="preserve"> </w:t>
            </w:r>
          </w:p>
          <w:p w:rsidR="002F4DF0" w:rsidRPr="00E307B3" w:rsidRDefault="002F4DF0" w:rsidP="002F4DF0">
            <w:pPr>
              <w:jc w:val="both"/>
              <w:rPr>
                <w:rFonts w:eastAsia="Calibri"/>
                <w:sz w:val="20"/>
                <w:szCs w:val="20"/>
                <w:lang w:eastAsia="uk-UA"/>
              </w:rPr>
            </w:pPr>
            <w:r w:rsidRPr="00E307B3">
              <w:rPr>
                <w:rFonts w:eastAsia="Calibri"/>
                <w:sz w:val="20"/>
                <w:szCs w:val="20"/>
                <w:lang w:eastAsia="uk-UA"/>
              </w:rPr>
              <w:t xml:space="preserve">роздільна здатність - не менше ніж 1920 x 1080 </w:t>
            </w:r>
          </w:p>
          <w:p w:rsidR="002F4DF0" w:rsidRPr="00E307B3" w:rsidRDefault="002F4DF0" w:rsidP="002F4DF0">
            <w:pPr>
              <w:jc w:val="both"/>
              <w:rPr>
                <w:rFonts w:eastAsia="Calibri"/>
                <w:sz w:val="20"/>
                <w:szCs w:val="20"/>
                <w:lang w:eastAsia="uk-UA"/>
              </w:rPr>
            </w:pPr>
            <w:r w:rsidRPr="00E307B3">
              <w:rPr>
                <w:rFonts w:eastAsia="Calibri"/>
                <w:sz w:val="20"/>
                <w:szCs w:val="20"/>
                <w:lang w:eastAsia="uk-UA"/>
              </w:rPr>
              <w:t>кут огляду (горизонтальний/вертикальний) - не менше ніж 178°/178°</w:t>
            </w:r>
          </w:p>
          <w:p w:rsidR="002F4DF0" w:rsidRPr="00E307B3" w:rsidRDefault="002F4DF0" w:rsidP="002F4DF0">
            <w:pPr>
              <w:jc w:val="both"/>
              <w:rPr>
                <w:rFonts w:eastAsia="Calibri"/>
                <w:sz w:val="20"/>
                <w:szCs w:val="20"/>
                <w:lang w:eastAsia="uk-UA"/>
              </w:rPr>
            </w:pPr>
            <w:r w:rsidRPr="00E307B3">
              <w:rPr>
                <w:rFonts w:eastAsia="Calibri"/>
                <w:sz w:val="20"/>
                <w:szCs w:val="20"/>
                <w:lang w:eastAsia="uk-UA"/>
              </w:rPr>
              <w:t xml:space="preserve">операційна система - Microsoft Windows 10 </w:t>
            </w:r>
            <w:proofErr w:type="spellStart"/>
            <w:r w:rsidRPr="00E307B3">
              <w:rPr>
                <w:rFonts w:eastAsia="Calibri"/>
                <w:sz w:val="20"/>
                <w:szCs w:val="20"/>
                <w:lang w:eastAsia="uk-UA"/>
              </w:rPr>
              <w:t>Pro</w:t>
            </w:r>
            <w:proofErr w:type="spellEnd"/>
          </w:p>
          <w:p w:rsidR="002F4DF0" w:rsidRPr="00E307B3" w:rsidRDefault="002F4DF0" w:rsidP="002F4DF0">
            <w:pPr>
              <w:jc w:val="both"/>
              <w:rPr>
                <w:rFonts w:eastAsia="Calibri"/>
                <w:sz w:val="20"/>
                <w:szCs w:val="20"/>
                <w:lang w:eastAsia="uk-UA"/>
              </w:rPr>
            </w:pPr>
            <w:r w:rsidRPr="00E307B3">
              <w:rPr>
                <w:rFonts w:eastAsia="Calibri"/>
                <w:sz w:val="20"/>
                <w:szCs w:val="20"/>
                <w:lang w:eastAsia="uk-UA"/>
              </w:rPr>
              <w:t>пакет програмних засобів офісного призначення</w:t>
            </w:r>
          </w:p>
          <w:p w:rsidR="002F4DF0" w:rsidRPr="00E307B3" w:rsidRDefault="002F4DF0" w:rsidP="002F4DF0">
            <w:pPr>
              <w:jc w:val="both"/>
              <w:rPr>
                <w:rFonts w:eastAsia="Calibri"/>
                <w:sz w:val="20"/>
                <w:szCs w:val="20"/>
                <w:lang w:eastAsia="uk-UA"/>
              </w:rPr>
            </w:pPr>
            <w:proofErr w:type="spellStart"/>
            <w:r w:rsidRPr="00E307B3">
              <w:rPr>
                <w:rFonts w:eastAsia="Calibri"/>
                <w:sz w:val="20"/>
                <w:szCs w:val="20"/>
                <w:lang w:eastAsia="uk-UA"/>
              </w:rPr>
              <w:t>преінстальований</w:t>
            </w:r>
            <w:proofErr w:type="spellEnd"/>
            <w:r w:rsidRPr="00E307B3">
              <w:rPr>
                <w:rFonts w:eastAsia="Calibri"/>
                <w:sz w:val="20"/>
                <w:szCs w:val="20"/>
                <w:lang w:eastAsia="uk-UA"/>
              </w:rPr>
              <w:t xml:space="preserve"> ліцензійний пакет офісного програмного забезпечення на основі ліцензій вільного поширення або </w:t>
            </w:r>
            <w:proofErr w:type="spellStart"/>
            <w:r w:rsidRPr="00E307B3">
              <w:rPr>
                <w:rFonts w:eastAsia="Calibri"/>
                <w:sz w:val="20"/>
                <w:szCs w:val="20"/>
                <w:lang w:eastAsia="uk-UA"/>
              </w:rPr>
              <w:t>пропрієтарний</w:t>
            </w:r>
            <w:proofErr w:type="spellEnd"/>
            <w:r w:rsidRPr="00E307B3">
              <w:rPr>
                <w:rFonts w:eastAsia="Calibri"/>
                <w:sz w:val="20"/>
                <w:szCs w:val="20"/>
                <w:lang w:eastAsia="uk-UA"/>
              </w:rPr>
              <w:t xml:space="preserve"> з україномовним інтерфейсом, сумісний з обраною ОС</w:t>
            </w:r>
          </w:p>
          <w:p w:rsidR="002F4DF0" w:rsidRPr="00E307B3" w:rsidRDefault="002F4DF0" w:rsidP="002F4DF0">
            <w:pPr>
              <w:jc w:val="both"/>
              <w:rPr>
                <w:rFonts w:eastAsia="Calibri"/>
                <w:sz w:val="20"/>
                <w:szCs w:val="20"/>
                <w:lang w:eastAsia="uk-UA"/>
              </w:rPr>
            </w:pPr>
            <w:r w:rsidRPr="00E307B3">
              <w:rPr>
                <w:rFonts w:eastAsia="Calibri"/>
                <w:sz w:val="20"/>
                <w:szCs w:val="20"/>
                <w:lang w:eastAsia="uk-UA"/>
              </w:rPr>
              <w:t>антивірусне програмне забезпечення</w:t>
            </w:r>
          </w:p>
          <w:p w:rsidR="002F4DF0" w:rsidRPr="002F4DF0" w:rsidRDefault="002F4DF0" w:rsidP="002F4DF0">
            <w:pPr>
              <w:spacing w:line="23" w:lineRule="atLeast"/>
              <w:ind w:firstLine="284"/>
              <w:jc w:val="both"/>
              <w:rPr>
                <w:sz w:val="20"/>
                <w:szCs w:val="20"/>
              </w:rPr>
            </w:pPr>
            <w:r w:rsidRPr="002F4DF0">
              <w:rPr>
                <w:sz w:val="20"/>
                <w:szCs w:val="20"/>
              </w:rPr>
              <w:t>1.Технічні характеристики:</w:t>
            </w:r>
          </w:p>
          <w:p w:rsidR="002F4DF0" w:rsidRPr="002F4DF0" w:rsidRDefault="002F4DF0" w:rsidP="002F4DF0">
            <w:pPr>
              <w:spacing w:line="23" w:lineRule="atLeast"/>
              <w:ind w:firstLine="284"/>
              <w:jc w:val="both"/>
              <w:rPr>
                <w:sz w:val="20"/>
                <w:szCs w:val="20"/>
              </w:rPr>
            </w:pPr>
            <w:r w:rsidRPr="002F4DF0">
              <w:rPr>
                <w:sz w:val="20"/>
                <w:szCs w:val="20"/>
              </w:rPr>
              <w:t xml:space="preserve">1.1.Товар повинен бути новим (таким, що не був у використанні). </w:t>
            </w:r>
          </w:p>
          <w:p w:rsidR="002F4DF0" w:rsidRPr="002F4DF0" w:rsidRDefault="002F4DF0" w:rsidP="002F4DF0">
            <w:pPr>
              <w:spacing w:line="23" w:lineRule="atLeast"/>
              <w:ind w:firstLine="284"/>
              <w:jc w:val="both"/>
              <w:rPr>
                <w:sz w:val="20"/>
                <w:szCs w:val="20"/>
              </w:rPr>
            </w:pPr>
            <w:r w:rsidRPr="002F4DF0">
              <w:rPr>
                <w:sz w:val="20"/>
                <w:szCs w:val="20"/>
              </w:rPr>
              <w:t>1.2. Всі основні  компоненти  товару повинні бути оригінальними, заміна компонентів на не неоригінальні забороняється.</w:t>
            </w:r>
          </w:p>
          <w:p w:rsidR="002F4DF0" w:rsidRPr="002F4DF0" w:rsidRDefault="002F4DF0" w:rsidP="002F4DF0">
            <w:pPr>
              <w:spacing w:line="23" w:lineRule="atLeast"/>
              <w:ind w:firstLine="284"/>
              <w:jc w:val="both"/>
              <w:rPr>
                <w:sz w:val="20"/>
                <w:szCs w:val="20"/>
              </w:rPr>
            </w:pPr>
            <w:r w:rsidRPr="002F4DF0">
              <w:rPr>
                <w:sz w:val="20"/>
                <w:szCs w:val="20"/>
              </w:rPr>
              <w:t xml:space="preserve">1.3. Транспортні послуги та інші витрати (пакування, тощо) повинні здійснюватися за рахунок </w:t>
            </w:r>
            <w:r w:rsidRPr="002F4DF0">
              <w:rPr>
                <w:sz w:val="20"/>
                <w:szCs w:val="20"/>
              </w:rPr>
              <w:lastRenderedPageBreak/>
              <w:t xml:space="preserve">Учасника про, що надається гарантійний лист в складі тендерної пропозиції </w:t>
            </w:r>
          </w:p>
          <w:p w:rsidR="002F4DF0" w:rsidRPr="002F4DF0" w:rsidRDefault="002F4DF0" w:rsidP="002F4DF0">
            <w:pPr>
              <w:spacing w:line="23" w:lineRule="atLeast"/>
              <w:ind w:firstLine="284"/>
              <w:jc w:val="both"/>
              <w:rPr>
                <w:sz w:val="20"/>
                <w:szCs w:val="20"/>
              </w:rPr>
            </w:pPr>
            <w:r w:rsidRPr="002F4DF0">
              <w:rPr>
                <w:sz w:val="20"/>
                <w:szCs w:val="20"/>
              </w:rPr>
              <w:t>2. Інформацію про відповідність запропонованого до поставки Товару технічним та якісним вимогам Замовника,  підтвердити шляхом надання під час проведення процедури (повинні бути завантажені в електронну систему до кінцевого строку подання тендерних пропозицій) закупівлі сканованих копій наступних документів:</w:t>
            </w:r>
          </w:p>
          <w:p w:rsidR="002F4DF0" w:rsidRPr="002F4DF0" w:rsidRDefault="002F4DF0" w:rsidP="002F4DF0">
            <w:pPr>
              <w:spacing w:line="23" w:lineRule="atLeast"/>
              <w:ind w:firstLine="284"/>
              <w:jc w:val="both"/>
              <w:rPr>
                <w:sz w:val="20"/>
                <w:szCs w:val="20"/>
              </w:rPr>
            </w:pPr>
            <w:r w:rsidRPr="002F4DF0">
              <w:rPr>
                <w:sz w:val="20"/>
                <w:szCs w:val="20"/>
              </w:rPr>
              <w:t xml:space="preserve">2.1. Порівняльну таблицю відповідності запропонованого товару технічним вимогам Замовника (обов‘язково зазначається виробник та модель для можливості перевірки запропонованого обладнання технічним вимогам Замовника) </w:t>
            </w:r>
          </w:p>
          <w:p w:rsidR="002F4DF0" w:rsidRPr="002F4DF0" w:rsidRDefault="002F4DF0" w:rsidP="002F4DF0">
            <w:pPr>
              <w:spacing w:line="23" w:lineRule="atLeast"/>
              <w:ind w:firstLine="284"/>
              <w:jc w:val="both"/>
              <w:rPr>
                <w:sz w:val="20"/>
                <w:szCs w:val="20"/>
              </w:rPr>
            </w:pPr>
            <w:r w:rsidRPr="002F4DF0">
              <w:rPr>
                <w:sz w:val="20"/>
                <w:szCs w:val="20"/>
              </w:rPr>
              <w:t>2.2. Копію чинного на дату кінцевого строку подання тендерних пропозицій  висновку державної санітарно-епідеміологічної експертизи на запропоновані БФП та ноутбуки</w:t>
            </w:r>
          </w:p>
          <w:p w:rsidR="002F4DF0" w:rsidRPr="002F4DF0" w:rsidRDefault="002F4DF0" w:rsidP="002F4DF0">
            <w:pPr>
              <w:spacing w:line="23" w:lineRule="atLeast"/>
              <w:ind w:firstLine="284"/>
              <w:jc w:val="both"/>
              <w:rPr>
                <w:sz w:val="20"/>
                <w:szCs w:val="20"/>
              </w:rPr>
            </w:pPr>
            <w:r w:rsidRPr="002F4DF0">
              <w:rPr>
                <w:sz w:val="20"/>
                <w:szCs w:val="20"/>
              </w:rPr>
              <w:t xml:space="preserve">2.3 Копію сертифікату(декларації) відповідності на запропоновані Персональні комп’ютери </w:t>
            </w:r>
            <w:proofErr w:type="spellStart"/>
            <w:r w:rsidRPr="002F4DF0">
              <w:rPr>
                <w:sz w:val="20"/>
                <w:szCs w:val="20"/>
              </w:rPr>
              <w:t>форм-фактора</w:t>
            </w:r>
            <w:proofErr w:type="spellEnd"/>
            <w:r w:rsidRPr="002F4DF0">
              <w:rPr>
                <w:sz w:val="20"/>
                <w:szCs w:val="20"/>
              </w:rPr>
              <w:t xml:space="preserve"> </w:t>
            </w:r>
            <w:proofErr w:type="spellStart"/>
            <w:r w:rsidRPr="002F4DF0">
              <w:rPr>
                <w:sz w:val="20"/>
                <w:szCs w:val="20"/>
              </w:rPr>
              <w:t>десктоп</w:t>
            </w:r>
            <w:proofErr w:type="spellEnd"/>
          </w:p>
          <w:p w:rsidR="002F4DF0" w:rsidRPr="002F4DF0" w:rsidRDefault="002F4DF0" w:rsidP="002F4DF0">
            <w:pPr>
              <w:spacing w:line="23" w:lineRule="atLeast"/>
              <w:ind w:firstLine="284"/>
              <w:jc w:val="both"/>
              <w:rPr>
                <w:sz w:val="20"/>
                <w:szCs w:val="20"/>
              </w:rPr>
            </w:pPr>
            <w:r w:rsidRPr="002F4DF0">
              <w:rPr>
                <w:sz w:val="20"/>
                <w:szCs w:val="20"/>
              </w:rPr>
              <w:t xml:space="preserve">2.4. </w:t>
            </w:r>
            <w:proofErr w:type="spellStart"/>
            <w:r w:rsidRPr="002F4DF0">
              <w:rPr>
                <w:sz w:val="20"/>
                <w:szCs w:val="20"/>
              </w:rPr>
              <w:t>Авторизаційний</w:t>
            </w:r>
            <w:proofErr w:type="spellEnd"/>
            <w:r w:rsidRPr="002F4DF0">
              <w:rPr>
                <w:sz w:val="20"/>
                <w:szCs w:val="20"/>
              </w:rPr>
              <w:t xml:space="preserve"> лист наданий виробником запропонованих  Персональних комп’ютерів </w:t>
            </w:r>
            <w:proofErr w:type="spellStart"/>
            <w:r w:rsidRPr="002F4DF0">
              <w:rPr>
                <w:sz w:val="20"/>
                <w:szCs w:val="20"/>
              </w:rPr>
              <w:t>форм-фактора</w:t>
            </w:r>
            <w:proofErr w:type="spellEnd"/>
            <w:r w:rsidRPr="002F4DF0">
              <w:rPr>
                <w:sz w:val="20"/>
                <w:szCs w:val="20"/>
              </w:rPr>
              <w:t xml:space="preserve"> </w:t>
            </w:r>
            <w:proofErr w:type="spellStart"/>
            <w:r w:rsidRPr="002F4DF0">
              <w:rPr>
                <w:sz w:val="20"/>
                <w:szCs w:val="20"/>
              </w:rPr>
              <w:t>десктоп</w:t>
            </w:r>
            <w:proofErr w:type="spellEnd"/>
            <w:r w:rsidRPr="002F4DF0">
              <w:rPr>
                <w:sz w:val="20"/>
                <w:szCs w:val="20"/>
              </w:rPr>
              <w:t xml:space="preserve"> та Персональних комп’ютерів </w:t>
            </w:r>
            <w:proofErr w:type="spellStart"/>
            <w:r w:rsidRPr="002F4DF0">
              <w:rPr>
                <w:sz w:val="20"/>
                <w:szCs w:val="20"/>
              </w:rPr>
              <w:t>форм-фактора</w:t>
            </w:r>
            <w:proofErr w:type="spellEnd"/>
            <w:r w:rsidRPr="002F4DF0">
              <w:rPr>
                <w:sz w:val="20"/>
                <w:szCs w:val="20"/>
              </w:rPr>
              <w:t xml:space="preserve"> ноутбук.</w:t>
            </w:r>
          </w:p>
          <w:p w:rsidR="000578D8" w:rsidRPr="00B933ED" w:rsidRDefault="002F4DF0" w:rsidP="002F4DF0">
            <w:pPr>
              <w:spacing w:line="23" w:lineRule="atLeast"/>
              <w:ind w:firstLine="284"/>
              <w:jc w:val="both"/>
              <w:rPr>
                <w:color w:val="FF0000"/>
              </w:rPr>
            </w:pPr>
            <w:r w:rsidRPr="002F4DF0">
              <w:rPr>
                <w:sz w:val="20"/>
                <w:szCs w:val="20"/>
              </w:rPr>
              <w:t>2.5. Гарантійний лист про надання гарантії на все обладнання строком не менше 12 місяців.</w:t>
            </w:r>
            <w:r w:rsidR="00616D70" w:rsidRPr="00F001C8">
              <w:rPr>
                <w:sz w:val="24"/>
                <w:szCs w:val="24"/>
                <w:lang w:eastAsia="uk-UA"/>
              </w:rPr>
              <w:t xml:space="preserve"> </w:t>
            </w:r>
          </w:p>
        </w:tc>
      </w:tr>
      <w:tr w:rsidR="000578D8" w:rsidRPr="000578D8" w:rsidTr="003472F1">
        <w:tc>
          <w:tcPr>
            <w:tcW w:w="706" w:type="dxa"/>
          </w:tcPr>
          <w:p w:rsidR="000578D8" w:rsidRPr="000578D8" w:rsidRDefault="000578D8" w:rsidP="000578D8">
            <w:pPr>
              <w:pStyle w:val="a3"/>
              <w:spacing w:line="23" w:lineRule="atLeast"/>
              <w:jc w:val="center"/>
              <w:rPr>
                <w:b w:val="0"/>
              </w:rPr>
            </w:pPr>
            <w:r w:rsidRPr="000578D8">
              <w:rPr>
                <w:b w:val="0"/>
              </w:rPr>
              <w:lastRenderedPageBreak/>
              <w:t>6</w:t>
            </w:r>
          </w:p>
        </w:tc>
        <w:tc>
          <w:tcPr>
            <w:tcW w:w="4240" w:type="dxa"/>
          </w:tcPr>
          <w:p w:rsidR="000578D8" w:rsidRPr="000578D8" w:rsidRDefault="000578D8" w:rsidP="00746E6D">
            <w:pPr>
              <w:pStyle w:val="a3"/>
              <w:spacing w:line="23" w:lineRule="atLeast"/>
              <w:jc w:val="both"/>
              <w:rPr>
                <w:b w:val="0"/>
              </w:rPr>
            </w:pPr>
            <w:r w:rsidRPr="000578D8">
              <w:rPr>
                <w:b w:val="0"/>
                <w:spacing w:val="-1"/>
              </w:rPr>
              <w:t>Обґрунтування</w:t>
            </w:r>
            <w:r w:rsidRPr="000578D8">
              <w:rPr>
                <w:b w:val="0"/>
                <w:spacing w:val="-57"/>
              </w:rPr>
              <w:t xml:space="preserve"> </w:t>
            </w:r>
            <w:r w:rsidRPr="000578D8">
              <w:rPr>
                <w:b w:val="0"/>
              </w:rPr>
              <w:t>розміру</w:t>
            </w:r>
            <w:r w:rsidRPr="000578D8">
              <w:rPr>
                <w:b w:val="0"/>
                <w:spacing w:val="1"/>
              </w:rPr>
              <w:t xml:space="preserve"> </w:t>
            </w:r>
            <w:r w:rsidRPr="000578D8">
              <w:rPr>
                <w:b w:val="0"/>
              </w:rPr>
              <w:t>бюджетного</w:t>
            </w:r>
            <w:r w:rsidRPr="000578D8">
              <w:rPr>
                <w:b w:val="0"/>
                <w:spacing w:val="1"/>
              </w:rPr>
              <w:t xml:space="preserve"> </w:t>
            </w:r>
            <w:r w:rsidRPr="000578D8">
              <w:rPr>
                <w:b w:val="0"/>
              </w:rPr>
              <w:t>призначення</w:t>
            </w:r>
          </w:p>
        </w:tc>
        <w:tc>
          <w:tcPr>
            <w:tcW w:w="5000" w:type="dxa"/>
          </w:tcPr>
          <w:p w:rsidR="000578D8" w:rsidRPr="000578D8" w:rsidRDefault="000578D8" w:rsidP="00B933ED">
            <w:pPr>
              <w:pStyle w:val="a3"/>
              <w:spacing w:line="23" w:lineRule="atLeast"/>
              <w:jc w:val="both"/>
              <w:rPr>
                <w:b w:val="0"/>
              </w:rPr>
            </w:pPr>
            <w:r w:rsidRPr="000578D8">
              <w:rPr>
                <w:b w:val="0"/>
              </w:rPr>
              <w:t>Розмір бюджетного призначення визначений</w:t>
            </w:r>
            <w:r w:rsidRPr="000578D8">
              <w:rPr>
                <w:b w:val="0"/>
                <w:spacing w:val="1"/>
              </w:rPr>
              <w:t xml:space="preserve"> </w:t>
            </w:r>
            <w:r w:rsidRPr="000578D8">
              <w:rPr>
                <w:b w:val="0"/>
              </w:rPr>
              <w:t>відповідно до кошторису на 202</w:t>
            </w:r>
            <w:r w:rsidR="001022E6">
              <w:rPr>
                <w:b w:val="0"/>
              </w:rPr>
              <w:t>3</w:t>
            </w:r>
            <w:r w:rsidRPr="000578D8">
              <w:rPr>
                <w:b w:val="0"/>
              </w:rPr>
              <w:t xml:space="preserve"> рік за КЕКВ</w:t>
            </w:r>
            <w:r w:rsidRPr="000578D8">
              <w:rPr>
                <w:b w:val="0"/>
                <w:spacing w:val="-57"/>
              </w:rPr>
              <w:t xml:space="preserve">    </w:t>
            </w:r>
            <w:r w:rsidR="00C265C8">
              <w:rPr>
                <w:b w:val="0"/>
              </w:rPr>
              <w:t>3110</w:t>
            </w:r>
            <w:r w:rsidR="00190A32">
              <w:rPr>
                <w:b w:val="0"/>
              </w:rPr>
              <w:t>.</w:t>
            </w:r>
          </w:p>
        </w:tc>
      </w:tr>
      <w:tr w:rsidR="000578D8" w:rsidRPr="000578D8" w:rsidTr="003472F1">
        <w:tc>
          <w:tcPr>
            <w:tcW w:w="706" w:type="dxa"/>
          </w:tcPr>
          <w:p w:rsidR="000578D8" w:rsidRPr="000578D8" w:rsidRDefault="000578D8" w:rsidP="000578D8">
            <w:pPr>
              <w:pStyle w:val="a3"/>
              <w:spacing w:line="23" w:lineRule="atLeast"/>
              <w:jc w:val="center"/>
              <w:rPr>
                <w:b w:val="0"/>
              </w:rPr>
            </w:pPr>
            <w:r w:rsidRPr="000578D8">
              <w:rPr>
                <w:b w:val="0"/>
              </w:rPr>
              <w:t>7</w:t>
            </w:r>
          </w:p>
        </w:tc>
        <w:tc>
          <w:tcPr>
            <w:tcW w:w="4240" w:type="dxa"/>
          </w:tcPr>
          <w:p w:rsidR="000578D8" w:rsidRPr="000578D8" w:rsidRDefault="000578D8" w:rsidP="00746E6D">
            <w:pPr>
              <w:pStyle w:val="a3"/>
              <w:spacing w:line="23" w:lineRule="atLeast"/>
              <w:jc w:val="both"/>
              <w:rPr>
                <w:b w:val="0"/>
              </w:rPr>
            </w:pPr>
            <w:r w:rsidRPr="000578D8">
              <w:rPr>
                <w:b w:val="0"/>
              </w:rPr>
              <w:t>Обґрунтування</w:t>
            </w:r>
            <w:r w:rsidRPr="000578D8">
              <w:rPr>
                <w:b w:val="0"/>
                <w:spacing w:val="1"/>
              </w:rPr>
              <w:t xml:space="preserve"> </w:t>
            </w:r>
            <w:r w:rsidRPr="000578D8">
              <w:rPr>
                <w:b w:val="0"/>
              </w:rPr>
              <w:t>очікуваної</w:t>
            </w:r>
            <w:r w:rsidRPr="000578D8">
              <w:rPr>
                <w:b w:val="0"/>
                <w:spacing w:val="-15"/>
              </w:rPr>
              <w:t xml:space="preserve"> </w:t>
            </w:r>
            <w:r w:rsidRPr="000578D8">
              <w:rPr>
                <w:b w:val="0"/>
              </w:rPr>
              <w:t>вартості</w:t>
            </w:r>
            <w:r w:rsidRPr="000578D8">
              <w:rPr>
                <w:b w:val="0"/>
                <w:spacing w:val="-57"/>
              </w:rPr>
              <w:t xml:space="preserve"> </w:t>
            </w:r>
            <w:r w:rsidRPr="000578D8">
              <w:rPr>
                <w:b w:val="0"/>
              </w:rPr>
              <w:t>предмета</w:t>
            </w:r>
            <w:r w:rsidRPr="000578D8">
              <w:rPr>
                <w:b w:val="0"/>
                <w:spacing w:val="-4"/>
              </w:rPr>
              <w:t xml:space="preserve"> </w:t>
            </w:r>
            <w:r w:rsidRPr="000578D8">
              <w:rPr>
                <w:b w:val="0"/>
              </w:rPr>
              <w:t>закупівлі</w:t>
            </w:r>
          </w:p>
        </w:tc>
        <w:tc>
          <w:tcPr>
            <w:tcW w:w="5000" w:type="dxa"/>
          </w:tcPr>
          <w:p w:rsidR="00746E6D" w:rsidRPr="000578D8" w:rsidRDefault="000578D8" w:rsidP="00C265C8">
            <w:pPr>
              <w:pStyle w:val="a3"/>
              <w:spacing w:line="23" w:lineRule="atLeast"/>
              <w:jc w:val="both"/>
              <w:rPr>
                <w:b w:val="0"/>
              </w:rPr>
            </w:pPr>
            <w:r w:rsidRPr="00746E6D">
              <w:rPr>
                <w:b w:val="0"/>
              </w:rPr>
              <w:t>Очікувана вартість предмета закупівлі розрахована</w:t>
            </w:r>
            <w:r w:rsidRPr="00746E6D">
              <w:rPr>
                <w:b w:val="0"/>
                <w:spacing w:val="1"/>
              </w:rPr>
              <w:t xml:space="preserve"> </w:t>
            </w:r>
            <w:r w:rsidRPr="00746E6D">
              <w:rPr>
                <w:b w:val="0"/>
              </w:rPr>
              <w:t>становить</w:t>
            </w:r>
            <w:r w:rsidRPr="00746E6D">
              <w:rPr>
                <w:b w:val="0"/>
                <w:spacing w:val="1"/>
              </w:rPr>
              <w:t xml:space="preserve"> </w:t>
            </w:r>
            <w:r w:rsidR="00C265C8" w:rsidRPr="00C265C8">
              <w:rPr>
                <w:b w:val="0"/>
                <w:lang w:val="ru-RU"/>
              </w:rPr>
              <w:t xml:space="preserve">1 185 000,00 </w:t>
            </w:r>
            <w:r w:rsidRPr="00746E6D">
              <w:rPr>
                <w:b w:val="0"/>
              </w:rPr>
              <w:t>грн.</w:t>
            </w:r>
            <w:r w:rsidRPr="00746E6D">
              <w:rPr>
                <w:b w:val="0"/>
                <w:spacing w:val="1"/>
              </w:rPr>
              <w:t xml:space="preserve"> </w:t>
            </w:r>
            <w:r w:rsidRPr="00746E6D">
              <w:rPr>
                <w:b w:val="0"/>
              </w:rPr>
              <w:t>з</w:t>
            </w:r>
            <w:r w:rsidRPr="00746E6D">
              <w:rPr>
                <w:b w:val="0"/>
                <w:spacing w:val="1"/>
              </w:rPr>
              <w:t xml:space="preserve"> </w:t>
            </w:r>
            <w:r w:rsidRPr="00746E6D">
              <w:rPr>
                <w:b w:val="0"/>
              </w:rPr>
              <w:t>ПДВ,</w:t>
            </w:r>
            <w:r w:rsidRPr="00746E6D">
              <w:rPr>
                <w:b w:val="0"/>
                <w:spacing w:val="1"/>
              </w:rPr>
              <w:t xml:space="preserve"> </w:t>
            </w:r>
            <w:r w:rsidRPr="00746E6D">
              <w:rPr>
                <w:b w:val="0"/>
              </w:rPr>
              <w:t>що</w:t>
            </w:r>
            <w:r w:rsidRPr="00746E6D">
              <w:rPr>
                <w:b w:val="0"/>
                <w:spacing w:val="1"/>
              </w:rPr>
              <w:t xml:space="preserve"> </w:t>
            </w:r>
            <w:r w:rsidRPr="00746E6D">
              <w:rPr>
                <w:b w:val="0"/>
              </w:rPr>
              <w:t>відповідає</w:t>
            </w:r>
            <w:r w:rsidRPr="00746E6D">
              <w:rPr>
                <w:b w:val="0"/>
                <w:spacing w:val="1"/>
              </w:rPr>
              <w:t xml:space="preserve"> </w:t>
            </w:r>
            <w:r w:rsidRPr="00746E6D">
              <w:rPr>
                <w:b w:val="0"/>
              </w:rPr>
              <w:t>розміру</w:t>
            </w:r>
            <w:r w:rsidRPr="00746E6D">
              <w:rPr>
                <w:b w:val="0"/>
                <w:spacing w:val="29"/>
              </w:rPr>
              <w:t xml:space="preserve"> </w:t>
            </w:r>
            <w:r w:rsidRPr="00746E6D">
              <w:rPr>
                <w:b w:val="0"/>
              </w:rPr>
              <w:t>бюджетного</w:t>
            </w:r>
            <w:r w:rsidRPr="00746E6D">
              <w:rPr>
                <w:b w:val="0"/>
                <w:spacing w:val="28"/>
              </w:rPr>
              <w:t xml:space="preserve"> </w:t>
            </w:r>
            <w:r w:rsidRPr="00746E6D">
              <w:rPr>
                <w:b w:val="0"/>
              </w:rPr>
              <w:t>призначення.</w:t>
            </w:r>
            <w:r w:rsidRPr="00746E6D">
              <w:rPr>
                <w:b w:val="0"/>
                <w:spacing w:val="28"/>
              </w:rPr>
              <w:t xml:space="preserve"> </w:t>
            </w:r>
            <w:r w:rsidRPr="00746E6D">
              <w:rPr>
                <w:b w:val="0"/>
              </w:rPr>
              <w:t>(</w:t>
            </w:r>
            <w:r w:rsidRPr="003472F1">
              <w:rPr>
                <w:b w:val="0"/>
              </w:rPr>
              <w:t xml:space="preserve">Очікувана вартість предмета закупівлі </w:t>
            </w:r>
            <w:r w:rsidR="003472F1" w:rsidRPr="003472F1">
              <w:rPr>
                <w:b w:val="0"/>
              </w:rPr>
              <w:t xml:space="preserve">ґрунтується на всіх фактичних складових ціни та включає в себе вартість ціни на товар, податки і збори, що сплачуються або мають бути сплачені, усіх інших витрат та згідно з вимогами чинного законодавства щодо формування ціни на відповідний товар та </w:t>
            </w:r>
            <w:r w:rsidRPr="003472F1">
              <w:rPr>
                <w:b w:val="0"/>
              </w:rPr>
              <w:t>розрахована на підставі</w:t>
            </w:r>
            <w:r w:rsidRPr="003472F1">
              <w:rPr>
                <w:b w:val="0"/>
                <w:spacing w:val="1"/>
              </w:rPr>
              <w:t xml:space="preserve"> </w:t>
            </w:r>
            <w:r w:rsidRPr="003472F1">
              <w:rPr>
                <w:b w:val="0"/>
              </w:rPr>
              <w:t>розрахунку</w:t>
            </w:r>
            <w:r w:rsidRPr="003472F1">
              <w:rPr>
                <w:b w:val="0"/>
                <w:spacing w:val="1"/>
              </w:rPr>
              <w:t xml:space="preserve"> </w:t>
            </w:r>
            <w:r w:rsidRPr="003472F1">
              <w:rPr>
                <w:b w:val="0"/>
              </w:rPr>
              <w:t>вартості</w:t>
            </w:r>
            <w:r w:rsidRPr="003472F1">
              <w:rPr>
                <w:b w:val="0"/>
                <w:spacing w:val="1"/>
              </w:rPr>
              <w:t xml:space="preserve"> </w:t>
            </w:r>
            <w:r w:rsidRPr="003472F1">
              <w:rPr>
                <w:b w:val="0"/>
              </w:rPr>
              <w:t>продуктів</w:t>
            </w:r>
            <w:r w:rsidRPr="003472F1">
              <w:rPr>
                <w:b w:val="0"/>
                <w:spacing w:val="1"/>
              </w:rPr>
              <w:t xml:space="preserve"> </w:t>
            </w:r>
            <w:r w:rsidRPr="003472F1">
              <w:rPr>
                <w:b w:val="0"/>
              </w:rPr>
              <w:t>харчування</w:t>
            </w:r>
            <w:r w:rsidRPr="003472F1">
              <w:rPr>
                <w:b w:val="0"/>
                <w:spacing w:val="1"/>
              </w:rPr>
              <w:t xml:space="preserve"> </w:t>
            </w:r>
            <w:r w:rsidRPr="003472F1">
              <w:rPr>
                <w:b w:val="0"/>
              </w:rPr>
              <w:t>з</w:t>
            </w:r>
            <w:r w:rsidRPr="003472F1">
              <w:rPr>
                <w:b w:val="0"/>
                <w:spacing w:val="1"/>
              </w:rPr>
              <w:t xml:space="preserve"> </w:t>
            </w:r>
            <w:r w:rsidRPr="003472F1">
              <w:rPr>
                <w:b w:val="0"/>
              </w:rPr>
              <w:t>врахуванням</w:t>
            </w:r>
            <w:r w:rsidRPr="00746E6D">
              <w:rPr>
                <w:b w:val="0"/>
                <w:spacing w:val="1"/>
              </w:rPr>
              <w:t xml:space="preserve"> </w:t>
            </w:r>
            <w:r w:rsidRPr="00746E6D">
              <w:rPr>
                <w:b w:val="0"/>
              </w:rPr>
              <w:t>основних</w:t>
            </w:r>
            <w:r w:rsidRPr="00746E6D">
              <w:rPr>
                <w:b w:val="0"/>
                <w:spacing w:val="1"/>
              </w:rPr>
              <w:t xml:space="preserve"> </w:t>
            </w:r>
            <w:r w:rsidR="00746E6D" w:rsidRPr="00746E6D">
              <w:rPr>
                <w:b w:val="0"/>
              </w:rPr>
              <w:t>положень та рекомендацій «П</w:t>
            </w:r>
            <w:r w:rsidRPr="00746E6D">
              <w:rPr>
                <w:b w:val="0"/>
              </w:rPr>
              <w:t>римірної</w:t>
            </w:r>
            <w:r w:rsidRPr="00746E6D">
              <w:rPr>
                <w:b w:val="0"/>
                <w:spacing w:val="1"/>
              </w:rPr>
              <w:t xml:space="preserve"> </w:t>
            </w:r>
            <w:r w:rsidRPr="00746E6D">
              <w:rPr>
                <w:b w:val="0"/>
              </w:rPr>
              <w:t>методики визначення очікуваної вартості предмета</w:t>
            </w:r>
            <w:r w:rsidRPr="00746E6D">
              <w:rPr>
                <w:b w:val="0"/>
                <w:spacing w:val="1"/>
              </w:rPr>
              <w:t xml:space="preserve"> </w:t>
            </w:r>
            <w:r w:rsidRPr="00746E6D">
              <w:rPr>
                <w:b w:val="0"/>
              </w:rPr>
              <w:t>закупівлі</w:t>
            </w:r>
            <w:r w:rsidR="00746E6D" w:rsidRPr="00746E6D">
              <w:rPr>
                <w:b w:val="0"/>
              </w:rPr>
              <w:t>»</w:t>
            </w:r>
            <w:r w:rsidRPr="00746E6D">
              <w:rPr>
                <w:b w:val="0"/>
              </w:rPr>
              <w:t>,</w:t>
            </w:r>
            <w:r w:rsidRPr="00746E6D">
              <w:rPr>
                <w:b w:val="0"/>
                <w:spacing w:val="1"/>
              </w:rPr>
              <w:t xml:space="preserve"> </w:t>
            </w:r>
            <w:r w:rsidRPr="00746E6D">
              <w:rPr>
                <w:b w:val="0"/>
              </w:rPr>
              <w:t>затвердженої</w:t>
            </w:r>
            <w:r w:rsidRPr="00746E6D">
              <w:rPr>
                <w:b w:val="0"/>
                <w:spacing w:val="1"/>
              </w:rPr>
              <w:t xml:space="preserve"> </w:t>
            </w:r>
            <w:r w:rsidRPr="00746E6D">
              <w:rPr>
                <w:b w:val="0"/>
              </w:rPr>
              <w:t>наказом</w:t>
            </w:r>
            <w:r w:rsidRPr="00746E6D">
              <w:rPr>
                <w:b w:val="0"/>
                <w:spacing w:val="1"/>
              </w:rPr>
              <w:t xml:space="preserve"> </w:t>
            </w:r>
            <w:r w:rsidRPr="00746E6D">
              <w:rPr>
                <w:b w:val="0"/>
              </w:rPr>
              <w:t>Міністерства</w:t>
            </w:r>
            <w:r w:rsidRPr="00746E6D">
              <w:rPr>
                <w:b w:val="0"/>
                <w:spacing w:val="1"/>
              </w:rPr>
              <w:t xml:space="preserve"> </w:t>
            </w:r>
            <w:r w:rsidRPr="00746E6D">
              <w:rPr>
                <w:b w:val="0"/>
              </w:rPr>
              <w:t>розвитку</w:t>
            </w:r>
            <w:r w:rsidRPr="00746E6D">
              <w:rPr>
                <w:b w:val="0"/>
                <w:spacing w:val="1"/>
              </w:rPr>
              <w:t xml:space="preserve"> </w:t>
            </w:r>
            <w:r w:rsidRPr="00746E6D">
              <w:rPr>
                <w:b w:val="0"/>
              </w:rPr>
              <w:t>економіки,</w:t>
            </w:r>
            <w:r w:rsidRPr="00746E6D">
              <w:rPr>
                <w:b w:val="0"/>
                <w:spacing w:val="1"/>
              </w:rPr>
              <w:t xml:space="preserve"> </w:t>
            </w:r>
            <w:r w:rsidRPr="00746E6D">
              <w:rPr>
                <w:b w:val="0"/>
              </w:rPr>
              <w:t>торгівлі</w:t>
            </w:r>
            <w:r w:rsidRPr="00746E6D">
              <w:rPr>
                <w:b w:val="0"/>
                <w:spacing w:val="1"/>
              </w:rPr>
              <w:t xml:space="preserve"> </w:t>
            </w:r>
            <w:r w:rsidRPr="00746E6D">
              <w:rPr>
                <w:b w:val="0"/>
              </w:rPr>
              <w:t>та</w:t>
            </w:r>
            <w:r w:rsidRPr="00746E6D">
              <w:rPr>
                <w:b w:val="0"/>
                <w:spacing w:val="1"/>
              </w:rPr>
              <w:t xml:space="preserve"> </w:t>
            </w:r>
            <w:r w:rsidRPr="00746E6D">
              <w:rPr>
                <w:b w:val="0"/>
              </w:rPr>
              <w:t>сільського</w:t>
            </w:r>
            <w:r w:rsidRPr="00746E6D">
              <w:rPr>
                <w:b w:val="0"/>
                <w:spacing w:val="1"/>
              </w:rPr>
              <w:t xml:space="preserve"> </w:t>
            </w:r>
            <w:r w:rsidRPr="00746E6D">
              <w:rPr>
                <w:b w:val="0"/>
              </w:rPr>
              <w:t>господарства України 18.02.2020 № 275 та шляхом</w:t>
            </w:r>
            <w:r w:rsidRPr="00746E6D">
              <w:rPr>
                <w:b w:val="0"/>
                <w:spacing w:val="1"/>
              </w:rPr>
              <w:t xml:space="preserve"> </w:t>
            </w:r>
            <w:r w:rsidR="00746E6D" w:rsidRPr="00746E6D">
              <w:rPr>
                <w:b w:val="0"/>
                <w:spacing w:val="1"/>
              </w:rPr>
              <w:t xml:space="preserve">проведення моніторингу </w:t>
            </w:r>
            <w:r w:rsidRPr="00746E6D">
              <w:rPr>
                <w:b w:val="0"/>
              </w:rPr>
              <w:t>ринк</w:t>
            </w:r>
            <w:r w:rsidR="00746E6D" w:rsidRPr="00746E6D">
              <w:rPr>
                <w:b w:val="0"/>
              </w:rPr>
              <w:t xml:space="preserve">ових цін </w:t>
            </w:r>
            <w:r w:rsidRPr="00746E6D">
              <w:rPr>
                <w:b w:val="0"/>
              </w:rPr>
              <w:t xml:space="preserve">відповідних </w:t>
            </w:r>
            <w:r w:rsidR="00C265C8">
              <w:rPr>
                <w:b w:val="0"/>
              </w:rPr>
              <w:t>товарів</w:t>
            </w:r>
            <w:r w:rsidRPr="00746E6D">
              <w:rPr>
                <w:b w:val="0"/>
              </w:rPr>
              <w:t xml:space="preserve"> через пошук</w:t>
            </w:r>
            <w:r w:rsidRPr="00746E6D">
              <w:rPr>
                <w:b w:val="0"/>
                <w:spacing w:val="1"/>
              </w:rPr>
              <w:t xml:space="preserve"> </w:t>
            </w:r>
            <w:r w:rsidRPr="00746E6D">
              <w:rPr>
                <w:b w:val="0"/>
              </w:rPr>
              <w:t xml:space="preserve">загальнодоступної інформації в мережі Інтернет, </w:t>
            </w:r>
            <w:r w:rsidR="00746E6D" w:rsidRPr="00746E6D">
              <w:rPr>
                <w:b w:val="0"/>
                <w:lang w:eastAsia="uk-UA"/>
              </w:rPr>
              <w:t>спеціалізованих торговельних майданчиках</w:t>
            </w:r>
            <w:r w:rsidR="00746E6D" w:rsidRPr="00746E6D">
              <w:rPr>
                <w:b w:val="0"/>
              </w:rPr>
              <w:t xml:space="preserve">, </w:t>
            </w:r>
            <w:r w:rsidRPr="00746E6D">
              <w:rPr>
                <w:b w:val="0"/>
              </w:rPr>
              <w:t>а</w:t>
            </w:r>
            <w:r w:rsidRPr="00746E6D">
              <w:rPr>
                <w:b w:val="0"/>
                <w:spacing w:val="1"/>
              </w:rPr>
              <w:t xml:space="preserve"> </w:t>
            </w:r>
            <w:r w:rsidRPr="00746E6D">
              <w:rPr>
                <w:b w:val="0"/>
              </w:rPr>
              <w:t>також</w:t>
            </w:r>
            <w:r w:rsidRPr="00746E6D">
              <w:rPr>
                <w:b w:val="0"/>
                <w:spacing w:val="-3"/>
              </w:rPr>
              <w:t xml:space="preserve"> </w:t>
            </w:r>
            <w:r w:rsidRPr="00746E6D">
              <w:rPr>
                <w:b w:val="0"/>
              </w:rPr>
              <w:t>в</w:t>
            </w:r>
            <w:r w:rsidRPr="00746E6D">
              <w:rPr>
                <w:b w:val="0"/>
                <w:spacing w:val="-2"/>
              </w:rPr>
              <w:t xml:space="preserve"> </w:t>
            </w:r>
            <w:r w:rsidRPr="00746E6D">
              <w:rPr>
                <w:b w:val="0"/>
              </w:rPr>
              <w:t>електронній</w:t>
            </w:r>
            <w:r w:rsidRPr="00746E6D">
              <w:rPr>
                <w:b w:val="0"/>
                <w:spacing w:val="-2"/>
              </w:rPr>
              <w:t xml:space="preserve"> </w:t>
            </w:r>
            <w:r w:rsidRPr="00746E6D">
              <w:rPr>
                <w:b w:val="0"/>
              </w:rPr>
              <w:t>системі</w:t>
            </w:r>
            <w:r w:rsidRPr="00746E6D">
              <w:rPr>
                <w:b w:val="0"/>
                <w:spacing w:val="-1"/>
              </w:rPr>
              <w:t xml:space="preserve"> </w:t>
            </w:r>
            <w:r w:rsidRPr="00746E6D">
              <w:rPr>
                <w:b w:val="0"/>
              </w:rPr>
              <w:t>закупівель</w:t>
            </w:r>
            <w:r w:rsidRPr="00746E6D">
              <w:rPr>
                <w:b w:val="0"/>
                <w:spacing w:val="-2"/>
              </w:rPr>
              <w:t xml:space="preserve"> </w:t>
            </w:r>
            <w:proofErr w:type="spellStart"/>
            <w:r w:rsidRPr="00746E6D">
              <w:rPr>
                <w:b w:val="0"/>
              </w:rPr>
              <w:t>Prozorro</w:t>
            </w:r>
            <w:proofErr w:type="spellEnd"/>
            <w:r w:rsidR="00C265C8">
              <w:rPr>
                <w:b w:val="0"/>
              </w:rPr>
              <w:t>).</w:t>
            </w:r>
          </w:p>
        </w:tc>
      </w:tr>
    </w:tbl>
    <w:p w:rsidR="000578D8" w:rsidRDefault="000578D8" w:rsidP="00746E6D">
      <w:pPr>
        <w:pStyle w:val="a3"/>
        <w:spacing w:before="18"/>
        <w:ind w:left="493" w:right="425"/>
        <w:jc w:val="center"/>
      </w:pPr>
    </w:p>
    <w:sectPr w:rsidR="000578D8" w:rsidSect="007158DE">
      <w:pgSz w:w="11910" w:h="16840"/>
      <w:pgMar w:top="1020" w:right="700" w:bottom="280" w:left="14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711314"/>
    <w:multiLevelType w:val="multilevel"/>
    <w:tmpl w:val="3F711314"/>
    <w:lvl w:ilvl="0">
      <w:numFmt w:val="bullet"/>
      <w:lvlText w:val="-"/>
      <w:lvlJc w:val="left"/>
      <w:pPr>
        <w:ind w:left="819" w:hanging="360"/>
      </w:pPr>
      <w:rPr>
        <w:rFonts w:ascii="Times New Roman" w:eastAsia="Times New Roman" w:hAnsi="Times New Roman" w:hint="default"/>
        <w:sz w:val="24"/>
      </w:rPr>
    </w:lvl>
    <w:lvl w:ilvl="1" w:tentative="1">
      <w:start w:val="1"/>
      <w:numFmt w:val="bullet"/>
      <w:lvlText w:val="o"/>
      <w:lvlJc w:val="left"/>
      <w:pPr>
        <w:ind w:left="1539" w:hanging="360"/>
      </w:pPr>
      <w:rPr>
        <w:rFonts w:ascii="Courier New" w:hAnsi="Courier New" w:hint="default"/>
      </w:rPr>
    </w:lvl>
    <w:lvl w:ilvl="2" w:tentative="1">
      <w:start w:val="1"/>
      <w:numFmt w:val="bullet"/>
      <w:lvlText w:val=""/>
      <w:lvlJc w:val="left"/>
      <w:pPr>
        <w:ind w:left="2259" w:hanging="360"/>
      </w:pPr>
      <w:rPr>
        <w:rFonts w:ascii="Wingdings" w:hAnsi="Wingdings" w:hint="default"/>
      </w:rPr>
    </w:lvl>
    <w:lvl w:ilvl="3" w:tentative="1">
      <w:start w:val="1"/>
      <w:numFmt w:val="bullet"/>
      <w:lvlText w:val=""/>
      <w:lvlJc w:val="left"/>
      <w:pPr>
        <w:ind w:left="2979" w:hanging="360"/>
      </w:pPr>
      <w:rPr>
        <w:rFonts w:ascii="Symbol" w:hAnsi="Symbol" w:hint="default"/>
      </w:rPr>
    </w:lvl>
    <w:lvl w:ilvl="4" w:tentative="1">
      <w:start w:val="1"/>
      <w:numFmt w:val="bullet"/>
      <w:lvlText w:val="o"/>
      <w:lvlJc w:val="left"/>
      <w:pPr>
        <w:ind w:left="3699" w:hanging="360"/>
      </w:pPr>
      <w:rPr>
        <w:rFonts w:ascii="Courier New" w:hAnsi="Courier New" w:hint="default"/>
      </w:rPr>
    </w:lvl>
    <w:lvl w:ilvl="5" w:tentative="1">
      <w:start w:val="1"/>
      <w:numFmt w:val="bullet"/>
      <w:lvlText w:val=""/>
      <w:lvlJc w:val="left"/>
      <w:pPr>
        <w:ind w:left="4419" w:hanging="360"/>
      </w:pPr>
      <w:rPr>
        <w:rFonts w:ascii="Wingdings" w:hAnsi="Wingdings" w:hint="default"/>
      </w:rPr>
    </w:lvl>
    <w:lvl w:ilvl="6" w:tentative="1">
      <w:start w:val="1"/>
      <w:numFmt w:val="bullet"/>
      <w:lvlText w:val=""/>
      <w:lvlJc w:val="left"/>
      <w:pPr>
        <w:ind w:left="5139" w:hanging="360"/>
      </w:pPr>
      <w:rPr>
        <w:rFonts w:ascii="Symbol" w:hAnsi="Symbol" w:hint="default"/>
      </w:rPr>
    </w:lvl>
    <w:lvl w:ilvl="7" w:tentative="1">
      <w:start w:val="1"/>
      <w:numFmt w:val="bullet"/>
      <w:lvlText w:val="o"/>
      <w:lvlJc w:val="left"/>
      <w:pPr>
        <w:ind w:left="5859" w:hanging="360"/>
      </w:pPr>
      <w:rPr>
        <w:rFonts w:ascii="Courier New" w:hAnsi="Courier New" w:hint="default"/>
      </w:rPr>
    </w:lvl>
    <w:lvl w:ilvl="8" w:tentative="1">
      <w:start w:val="1"/>
      <w:numFmt w:val="bullet"/>
      <w:lvlText w:val=""/>
      <w:lvlJc w:val="left"/>
      <w:pPr>
        <w:ind w:left="6579" w:hanging="360"/>
      </w:pPr>
      <w:rPr>
        <w:rFonts w:ascii="Wingdings" w:hAnsi="Wingdings" w:hint="default"/>
      </w:rPr>
    </w:lvl>
  </w:abstractNum>
  <w:abstractNum w:abstractNumId="1">
    <w:nsid w:val="7D807396"/>
    <w:multiLevelType w:val="hybridMultilevel"/>
    <w:tmpl w:val="DEECB6F0"/>
    <w:lvl w:ilvl="0" w:tplc="953A3918">
      <w:start w:val="1"/>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compat>
    <w:ulTrailSpace/>
    <w:shapeLayoutLikeWW8/>
    <w:useFELayout/>
    <w:compatSetting w:name="compatibilityMode" w:uri="http://schemas.microsoft.com/office/word" w:val="12"/>
  </w:compat>
  <w:rsids>
    <w:rsidRoot w:val="007158DE"/>
    <w:rsid w:val="000157A9"/>
    <w:rsid w:val="000578D8"/>
    <w:rsid w:val="001022E6"/>
    <w:rsid w:val="00190A32"/>
    <w:rsid w:val="001D0DA0"/>
    <w:rsid w:val="002F4DF0"/>
    <w:rsid w:val="003472F1"/>
    <w:rsid w:val="004A05BC"/>
    <w:rsid w:val="004D1A3E"/>
    <w:rsid w:val="005E4D5D"/>
    <w:rsid w:val="00616D70"/>
    <w:rsid w:val="007158DE"/>
    <w:rsid w:val="00746E6D"/>
    <w:rsid w:val="0081503D"/>
    <w:rsid w:val="0092486E"/>
    <w:rsid w:val="009B1A21"/>
    <w:rsid w:val="00A131D2"/>
    <w:rsid w:val="00AE0B61"/>
    <w:rsid w:val="00B933ED"/>
    <w:rsid w:val="00C265C8"/>
    <w:rsid w:val="00C75E67"/>
    <w:rsid w:val="00D07C2F"/>
    <w:rsid w:val="00E87B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158DE"/>
    <w:rPr>
      <w:rFonts w:ascii="Times New Roman" w:eastAsia="Times New Roman" w:hAnsi="Times New Roman" w:cs="Times New Roman"/>
      <w:lang w:val="uk-UA"/>
    </w:rPr>
  </w:style>
  <w:style w:type="paragraph" w:styleId="5">
    <w:name w:val="heading 5"/>
    <w:basedOn w:val="a"/>
    <w:next w:val="a"/>
    <w:link w:val="50"/>
    <w:qFormat/>
    <w:rsid w:val="00B933ED"/>
    <w:pPr>
      <w:adjustRightInd w:val="0"/>
      <w:spacing w:before="240" w:after="60"/>
      <w:outlineLvl w:val="4"/>
    </w:pPr>
    <w:rPr>
      <w:rFonts w:ascii="Arial" w:eastAsia="SimSun" w:hAnsi="Arial" w:cs="Arial"/>
      <w:b/>
      <w:bCs/>
      <w:i/>
      <w:iCs/>
      <w:sz w:val="26"/>
      <w:szCs w:val="2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7158DE"/>
    <w:tblPr>
      <w:tblInd w:w="0" w:type="dxa"/>
      <w:tblCellMar>
        <w:top w:w="0" w:type="dxa"/>
        <w:left w:w="0" w:type="dxa"/>
        <w:bottom w:w="0" w:type="dxa"/>
        <w:right w:w="0" w:type="dxa"/>
      </w:tblCellMar>
    </w:tblPr>
  </w:style>
  <w:style w:type="paragraph" w:styleId="a3">
    <w:name w:val="Body Text"/>
    <w:basedOn w:val="a"/>
    <w:uiPriority w:val="1"/>
    <w:qFormat/>
    <w:rsid w:val="007158DE"/>
    <w:rPr>
      <w:b/>
      <w:bCs/>
      <w:sz w:val="24"/>
      <w:szCs w:val="24"/>
    </w:rPr>
  </w:style>
  <w:style w:type="paragraph" w:styleId="a4">
    <w:name w:val="List Paragraph"/>
    <w:basedOn w:val="a"/>
    <w:uiPriority w:val="1"/>
    <w:qFormat/>
    <w:rsid w:val="007158DE"/>
  </w:style>
  <w:style w:type="paragraph" w:customStyle="1" w:styleId="TableParagraph">
    <w:name w:val="Table Paragraph"/>
    <w:basedOn w:val="a"/>
    <w:uiPriority w:val="1"/>
    <w:qFormat/>
    <w:rsid w:val="007158DE"/>
    <w:pPr>
      <w:ind w:left="110"/>
    </w:pPr>
  </w:style>
  <w:style w:type="table" w:styleId="a5">
    <w:name w:val="Table Grid"/>
    <w:basedOn w:val="a1"/>
    <w:uiPriority w:val="59"/>
    <w:rsid w:val="000578D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1">
    <w:name w:val="Заголовок 1 Знак1"/>
    <w:qFormat/>
    <w:rsid w:val="001022E6"/>
  </w:style>
  <w:style w:type="character" w:customStyle="1" w:styleId="50">
    <w:name w:val="Заголовок 5 Знак"/>
    <w:basedOn w:val="a0"/>
    <w:link w:val="5"/>
    <w:rsid w:val="00B933ED"/>
    <w:rPr>
      <w:rFonts w:ascii="Arial" w:eastAsia="SimSun" w:hAnsi="Arial" w:cs="Arial"/>
      <w:b/>
      <w:bCs/>
      <w:i/>
      <w:iCs/>
      <w:sz w:val="26"/>
      <w:szCs w:val="26"/>
      <w:lang w:val="ru-RU" w:eastAsia="ru-RU"/>
    </w:rPr>
  </w:style>
  <w:style w:type="paragraph" w:customStyle="1" w:styleId="2">
    <w:name w:val="Обычный2"/>
    <w:qFormat/>
    <w:rsid w:val="00616D70"/>
    <w:pPr>
      <w:widowControl/>
      <w:autoSpaceDE/>
      <w:autoSpaceDN/>
      <w:spacing w:after="200" w:line="275" w:lineRule="auto"/>
    </w:pPr>
    <w:rPr>
      <w:rFonts w:ascii="Calibri" w:eastAsia="Calibri" w:hAnsi="Calibri" w:cs="Times New Roman"/>
      <w:szCs w:val="20"/>
      <w:lang w:val="ru-RU" w:eastAsia="ru-RU"/>
    </w:rPr>
  </w:style>
  <w:style w:type="character" w:customStyle="1" w:styleId="20">
    <w:name w:val="Основной шрифт абзаца2"/>
    <w:rsid w:val="00616D70"/>
  </w:style>
  <w:style w:type="paragraph" w:customStyle="1" w:styleId="110">
    <w:name w:val="Обычный11"/>
    <w:rsid w:val="00616D70"/>
    <w:pPr>
      <w:widowControl/>
      <w:autoSpaceDE/>
      <w:autoSpaceDN/>
      <w:spacing w:line="276" w:lineRule="auto"/>
    </w:pPr>
    <w:rPr>
      <w:rFonts w:ascii="Arial" w:eastAsia="Calibri" w:hAnsi="Arial" w:cs="Arial"/>
      <w:color w:val="000000"/>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8A22B5-D56E-49B2-AB4C-F8CEEA58A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5</Pages>
  <Words>8168</Words>
  <Characters>4657</Characters>
  <Application>Microsoft Office Word</Application>
  <DocSecurity>0</DocSecurity>
  <Lines>38</Lines>
  <Paragraphs>25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Krokoz™</Company>
  <LinksUpToDate>false</LinksUpToDate>
  <CharactersWithSpaces>12800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Користувач Windows</cp:lastModifiedBy>
  <cp:revision>10</cp:revision>
  <dcterms:created xsi:type="dcterms:W3CDTF">2022-04-22T09:33:00Z</dcterms:created>
  <dcterms:modified xsi:type="dcterms:W3CDTF">2023-12-16T19:40:00Z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2021-05-25T00:00:00Z</vt:filetime>
  </property>
  <property fmtid="{D5CDD505-2E9C-101B-9397-08002B2CF9AE}" pid="3" name="Creator">
    <vt:lpwstr>Acrobat PDFMaker 11 для Word</vt:lpwstr>
  </property>
  <property fmtid="{D5CDD505-2E9C-101B-9397-08002B2CF9AE}" pid="4" name="LastSaved">
    <vt:filetime>2022-04-22T00:00:00Z</vt:filetime>
  </property>
</Properties>
</file>