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4"/>
        <w:gridCol w:w="3905"/>
        <w:gridCol w:w="5727"/>
      </w:tblGrid>
      <w:tr w:rsidR="000578D8" w:rsidRPr="000578D8" w:rsidTr="00DE0AC0">
        <w:tc>
          <w:tcPr>
            <w:tcW w:w="314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3905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727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AE0B61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DE0AC0">
        <w:tc>
          <w:tcPr>
            <w:tcW w:w="314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3905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727" w:type="dxa"/>
          </w:tcPr>
          <w:p w:rsidR="000578D8" w:rsidRPr="000578D8" w:rsidRDefault="00DE0AC0" w:rsidP="00616D70">
            <w:pPr>
              <w:jc w:val="both"/>
              <w:rPr>
                <w:b/>
              </w:rPr>
            </w:pPr>
            <w:r w:rsidRPr="00DE0AC0">
              <w:rPr>
                <w:sz w:val="24"/>
                <w:szCs w:val="24"/>
              </w:rPr>
              <w:t>Шкільні меблі за кодом CPV ДК 021:2015 “Єдиний закупівельний словник” 39160000-1 Шкільні меблі</w:t>
            </w:r>
          </w:p>
        </w:tc>
      </w:tr>
      <w:tr w:rsidR="000578D8" w:rsidRPr="000578D8" w:rsidTr="00DE0AC0">
        <w:tc>
          <w:tcPr>
            <w:tcW w:w="314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3905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727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DE0AC0">
        <w:tc>
          <w:tcPr>
            <w:tcW w:w="314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3905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727" w:type="dxa"/>
          </w:tcPr>
          <w:p w:rsidR="000578D8" w:rsidRPr="005E4D5D" w:rsidRDefault="00DE0AC0" w:rsidP="00616D70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DE0AC0">
              <w:rPr>
                <w:b w:val="0"/>
              </w:rPr>
              <w:t>UA-2023-12-07-018956-a</w:t>
            </w:r>
          </w:p>
        </w:tc>
      </w:tr>
      <w:tr w:rsidR="000578D8" w:rsidRPr="000578D8" w:rsidTr="00DE0AC0">
        <w:tc>
          <w:tcPr>
            <w:tcW w:w="314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3905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727" w:type="dxa"/>
          </w:tcPr>
          <w:p w:rsidR="00C265C8" w:rsidRPr="00DE0AC0" w:rsidRDefault="00DE0AC0" w:rsidP="00DE0AC0">
            <w:pPr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DE0AC0">
              <w:rPr>
                <w:b/>
                <w:sz w:val="24"/>
                <w:szCs w:val="24"/>
              </w:rPr>
              <w:t>Дошка аудиторна на п'ять комбінованих робочих поверхонь під крейду та маркер</w:t>
            </w:r>
            <w:r w:rsidRPr="00DE0AC0">
              <w:rPr>
                <w:b/>
                <w:sz w:val="24"/>
                <w:szCs w:val="24"/>
              </w:rPr>
              <w:t xml:space="preserve"> </w:t>
            </w:r>
            <w:r w:rsidR="00C265C8" w:rsidRPr="00DE0AC0">
              <w:rPr>
                <w:rFonts w:eastAsia="Calibri"/>
                <w:sz w:val="24"/>
                <w:szCs w:val="24"/>
                <w:lang w:eastAsia="uk-UA"/>
              </w:rPr>
              <w:t xml:space="preserve">– </w:t>
            </w:r>
            <w:r w:rsidR="00C265C8" w:rsidRPr="00DE0AC0">
              <w:rPr>
                <w:rFonts w:eastAsia="Calibri"/>
                <w:b/>
                <w:sz w:val="24"/>
                <w:szCs w:val="24"/>
                <w:lang w:eastAsia="uk-UA"/>
              </w:rPr>
              <w:t>2</w:t>
            </w:r>
            <w:r w:rsidRPr="00DE0AC0">
              <w:rPr>
                <w:rFonts w:eastAsia="Calibri"/>
                <w:b/>
                <w:sz w:val="24"/>
                <w:szCs w:val="24"/>
                <w:lang w:eastAsia="uk-UA"/>
              </w:rPr>
              <w:t>5</w:t>
            </w:r>
            <w:r w:rsidR="00C265C8" w:rsidRPr="00DE0AC0">
              <w:rPr>
                <w:rFonts w:eastAsia="Calibri"/>
                <w:b/>
                <w:sz w:val="24"/>
                <w:szCs w:val="24"/>
                <w:lang w:eastAsia="uk-UA"/>
              </w:rPr>
              <w:t xml:space="preserve"> шт.</w:t>
            </w:r>
          </w:p>
          <w:p w:rsidR="00DE0AC0" w:rsidRPr="00C265C8" w:rsidRDefault="00DE0AC0" w:rsidP="00DE0AC0">
            <w:pPr>
              <w:rPr>
                <w:rFonts w:eastAsia="SimSun"/>
                <w:sz w:val="24"/>
                <w:szCs w:val="24"/>
              </w:rPr>
            </w:pPr>
            <w:r w:rsidRPr="00D34DCA">
              <w:rPr>
                <w:b/>
                <w:bCs/>
                <w:sz w:val="20"/>
                <w:szCs w:val="20"/>
              </w:rPr>
              <w:t xml:space="preserve">Габаритні розміри: </w:t>
            </w:r>
            <w:r w:rsidRPr="00D34DCA">
              <w:rPr>
                <w:sz w:val="20"/>
                <w:szCs w:val="20"/>
              </w:rPr>
              <w:t xml:space="preserve">3000х1000 мм. </w:t>
            </w:r>
            <w:r w:rsidRPr="00D34DCA">
              <w:rPr>
                <w:sz w:val="20"/>
                <w:szCs w:val="20"/>
              </w:rPr>
              <w:br/>
              <w:t>Робоча поверхня дошки – металева з магнітними якостями та спеціальним зносостійким покриттям, виготовлена з металевого емальованого листа. Задня поверхня дошки – МДФ 6 мм. Поверхня для крейди може мати розграфлення. </w:t>
            </w:r>
            <w:r w:rsidRPr="00D34DCA">
              <w:rPr>
                <w:sz w:val="20"/>
                <w:szCs w:val="20"/>
              </w:rPr>
              <w:br/>
              <w:t>Профіль виготовлено із анодованого алюмінію з пластиковими кутиками. Є лоток ергономічної форми.</w:t>
            </w:r>
            <w:r w:rsidRPr="00D34DCA">
              <w:rPr>
                <w:sz w:val="20"/>
                <w:szCs w:val="20"/>
              </w:rPr>
              <w:br/>
            </w:r>
            <w:r w:rsidRPr="00D34DCA">
              <w:rPr>
                <w:b/>
                <w:bCs/>
                <w:sz w:val="20"/>
                <w:szCs w:val="20"/>
              </w:rPr>
              <w:t>Колір поверхні під маркер:</w:t>
            </w:r>
            <w:r w:rsidRPr="00D34DCA">
              <w:rPr>
                <w:sz w:val="20"/>
                <w:szCs w:val="20"/>
              </w:rPr>
              <w:t> білий; </w:t>
            </w:r>
            <w:r w:rsidRPr="00D34DCA">
              <w:rPr>
                <w:b/>
                <w:bCs/>
                <w:sz w:val="20"/>
                <w:szCs w:val="20"/>
              </w:rPr>
              <w:t>під крейду: </w:t>
            </w:r>
            <w:r w:rsidRPr="00D34DCA">
              <w:rPr>
                <w:sz w:val="20"/>
                <w:szCs w:val="20"/>
              </w:rPr>
              <w:t>темно-зелений.</w:t>
            </w:r>
          </w:p>
          <w:p w:rsidR="00C265C8" w:rsidRPr="00DE0AC0" w:rsidRDefault="00DE0AC0" w:rsidP="00DE0AC0">
            <w:pPr>
              <w:rPr>
                <w:rFonts w:eastAsia="SimSun"/>
                <w:sz w:val="24"/>
                <w:szCs w:val="24"/>
              </w:rPr>
            </w:pPr>
            <w:r w:rsidRPr="00DE0AC0">
              <w:rPr>
                <w:rStyle w:val="a6"/>
                <w:color w:val="000000"/>
                <w:sz w:val="24"/>
                <w:szCs w:val="24"/>
              </w:rPr>
              <w:t>Стінка  для дидактичних матеріалів «</w:t>
            </w:r>
            <w:proofErr w:type="spellStart"/>
            <w:r w:rsidRPr="00DE0AC0">
              <w:rPr>
                <w:rStyle w:val="a6"/>
                <w:color w:val="000000"/>
                <w:sz w:val="24"/>
                <w:szCs w:val="24"/>
              </w:rPr>
              <w:t>Органайзик</w:t>
            </w:r>
            <w:proofErr w:type="spellEnd"/>
            <w:r w:rsidRPr="00DE0AC0">
              <w:rPr>
                <w:rStyle w:val="a6"/>
                <w:color w:val="000000"/>
                <w:sz w:val="24"/>
                <w:szCs w:val="24"/>
              </w:rPr>
              <w:t>»</w:t>
            </w:r>
            <w:r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DE0AC0">
              <w:rPr>
                <w:rFonts w:eastAsia="SimSun"/>
                <w:b/>
                <w:sz w:val="24"/>
                <w:szCs w:val="24"/>
              </w:rPr>
              <w:t>– 1</w:t>
            </w:r>
            <w:r w:rsidR="00C265C8" w:rsidRPr="00DE0AC0">
              <w:rPr>
                <w:rFonts w:eastAsia="SimSun"/>
                <w:b/>
                <w:sz w:val="24"/>
                <w:szCs w:val="24"/>
              </w:rPr>
              <w:t xml:space="preserve"> шт</w:t>
            </w:r>
            <w:r w:rsidR="00C265C8" w:rsidRPr="00DE0AC0">
              <w:rPr>
                <w:rFonts w:eastAsia="SimSun"/>
                <w:sz w:val="24"/>
                <w:szCs w:val="24"/>
              </w:rPr>
              <w:t xml:space="preserve">. </w:t>
            </w:r>
          </w:p>
          <w:p w:rsidR="00DE0AC0" w:rsidRPr="00DE0AC0" w:rsidRDefault="00DE0AC0" w:rsidP="00DE0AC0">
            <w:pPr>
              <w:widowControl/>
              <w:autoSpaceDE/>
              <w:autoSpaceDN/>
              <w:spacing w:line="23" w:lineRule="atLeast"/>
              <w:jc w:val="both"/>
              <w:rPr>
                <w:rFonts w:eastAsia="SimSun"/>
                <w:sz w:val="20"/>
                <w:szCs w:val="20"/>
              </w:rPr>
            </w:pPr>
            <w:r w:rsidRPr="00DE0AC0">
              <w:rPr>
                <w:rFonts w:eastAsia="SimSun"/>
                <w:sz w:val="20"/>
                <w:szCs w:val="20"/>
              </w:rPr>
              <w:t>Стінка призначена для умеблювання шкіл Нової української школи, є функціональною та розрахована для зберігання дидактичного матеріалу, книг, папок, особистих речей дітей.</w:t>
            </w:r>
          </w:p>
          <w:p w:rsidR="00DE0AC0" w:rsidRPr="00DE0AC0" w:rsidRDefault="00DE0AC0" w:rsidP="00DE0AC0">
            <w:pPr>
              <w:widowControl/>
              <w:autoSpaceDE/>
              <w:autoSpaceDN/>
              <w:spacing w:line="23" w:lineRule="atLeast"/>
              <w:jc w:val="both"/>
              <w:rPr>
                <w:rFonts w:eastAsia="SimSun"/>
                <w:sz w:val="20"/>
                <w:szCs w:val="20"/>
              </w:rPr>
            </w:pPr>
            <w:r w:rsidRPr="00DE0AC0">
              <w:rPr>
                <w:rFonts w:eastAsia="SimSun"/>
                <w:sz w:val="20"/>
                <w:szCs w:val="20"/>
              </w:rPr>
              <w:t xml:space="preserve">Габаритні розміри: 357х410х810 мм  </w:t>
            </w:r>
            <w:proofErr w:type="spellStart"/>
            <w:r w:rsidRPr="00DE0AC0">
              <w:rPr>
                <w:rFonts w:eastAsia="SimSun"/>
                <w:sz w:val="20"/>
                <w:szCs w:val="20"/>
              </w:rPr>
              <w:t>мм</w:t>
            </w:r>
            <w:proofErr w:type="spellEnd"/>
            <w:r w:rsidRPr="00DE0AC0">
              <w:rPr>
                <w:rFonts w:eastAsia="SimSun"/>
                <w:sz w:val="20"/>
                <w:szCs w:val="20"/>
              </w:rPr>
              <w:t>.</w:t>
            </w:r>
          </w:p>
          <w:p w:rsidR="00DE0AC0" w:rsidRPr="00DE0AC0" w:rsidRDefault="00DE0AC0" w:rsidP="00DE0AC0">
            <w:pPr>
              <w:widowControl/>
              <w:autoSpaceDE/>
              <w:autoSpaceDN/>
              <w:spacing w:line="23" w:lineRule="atLeast"/>
              <w:jc w:val="both"/>
              <w:rPr>
                <w:rFonts w:eastAsia="SimSun"/>
                <w:sz w:val="20"/>
                <w:szCs w:val="20"/>
              </w:rPr>
            </w:pPr>
            <w:r w:rsidRPr="00DE0AC0">
              <w:rPr>
                <w:rFonts w:eastAsia="SimSun"/>
                <w:sz w:val="20"/>
                <w:szCs w:val="20"/>
              </w:rPr>
              <w:t>Секція складається з деревинного каркасу.</w:t>
            </w:r>
          </w:p>
          <w:p w:rsidR="00DE0AC0" w:rsidRPr="00DE0AC0" w:rsidRDefault="00DE0AC0" w:rsidP="00DE0AC0">
            <w:pPr>
              <w:widowControl/>
              <w:autoSpaceDE/>
              <w:autoSpaceDN/>
              <w:spacing w:line="23" w:lineRule="atLeast"/>
              <w:jc w:val="both"/>
              <w:rPr>
                <w:rFonts w:eastAsia="SimSun"/>
                <w:sz w:val="20"/>
                <w:szCs w:val="20"/>
              </w:rPr>
            </w:pPr>
            <w:r w:rsidRPr="00DE0AC0">
              <w:rPr>
                <w:rFonts w:eastAsia="SimSun"/>
                <w:sz w:val="20"/>
                <w:szCs w:val="20"/>
              </w:rPr>
              <w:t>Деревинні деталі стінки складаються:</w:t>
            </w:r>
          </w:p>
          <w:p w:rsidR="00DE0AC0" w:rsidRPr="00DE0AC0" w:rsidRDefault="00DE0AC0" w:rsidP="00DE0AC0">
            <w:pPr>
              <w:widowControl/>
              <w:autoSpaceDE/>
              <w:autoSpaceDN/>
              <w:spacing w:line="23" w:lineRule="atLeast"/>
              <w:jc w:val="both"/>
              <w:rPr>
                <w:rFonts w:eastAsia="SimSun"/>
                <w:sz w:val="20"/>
                <w:szCs w:val="20"/>
              </w:rPr>
            </w:pPr>
            <w:r w:rsidRPr="00DE0AC0">
              <w:rPr>
                <w:rFonts w:eastAsia="SimSun"/>
                <w:sz w:val="20"/>
                <w:szCs w:val="20"/>
              </w:rPr>
              <w:t>-</w:t>
            </w:r>
            <w:r w:rsidRPr="00DE0AC0">
              <w:rPr>
                <w:rFonts w:eastAsia="SimSun"/>
                <w:sz w:val="20"/>
                <w:szCs w:val="20"/>
              </w:rPr>
              <w:tab/>
              <w:t>корпус – ДСП не менше ламіноване 16 мм;</w:t>
            </w:r>
          </w:p>
          <w:p w:rsidR="00DE0AC0" w:rsidRPr="00DE0AC0" w:rsidRDefault="00DE0AC0" w:rsidP="00DE0AC0">
            <w:pPr>
              <w:widowControl/>
              <w:autoSpaceDE/>
              <w:autoSpaceDN/>
              <w:spacing w:line="23" w:lineRule="atLeast"/>
              <w:jc w:val="both"/>
              <w:rPr>
                <w:rFonts w:eastAsia="SimSun"/>
                <w:sz w:val="20"/>
                <w:szCs w:val="20"/>
              </w:rPr>
            </w:pPr>
            <w:r w:rsidRPr="00DE0AC0">
              <w:rPr>
                <w:rFonts w:eastAsia="SimSun"/>
                <w:sz w:val="20"/>
                <w:szCs w:val="20"/>
              </w:rPr>
              <w:t>-</w:t>
            </w:r>
            <w:r w:rsidRPr="00DE0AC0">
              <w:rPr>
                <w:rFonts w:eastAsia="SimSun"/>
                <w:sz w:val="20"/>
                <w:szCs w:val="20"/>
              </w:rPr>
              <w:tab/>
              <w:t>полиці – ДСП не менше ламіноване 16 мм;</w:t>
            </w:r>
          </w:p>
          <w:p w:rsidR="00DE0AC0" w:rsidRPr="00DE0AC0" w:rsidRDefault="00DE0AC0" w:rsidP="00DE0AC0">
            <w:pPr>
              <w:widowControl/>
              <w:autoSpaceDE/>
              <w:autoSpaceDN/>
              <w:spacing w:line="23" w:lineRule="atLeast"/>
              <w:jc w:val="both"/>
              <w:rPr>
                <w:rFonts w:eastAsia="SimSun"/>
                <w:sz w:val="20"/>
                <w:szCs w:val="20"/>
              </w:rPr>
            </w:pPr>
            <w:r w:rsidRPr="00DE0AC0">
              <w:rPr>
                <w:rFonts w:eastAsia="SimSun"/>
                <w:sz w:val="20"/>
                <w:szCs w:val="20"/>
              </w:rPr>
              <w:t>-</w:t>
            </w:r>
            <w:r w:rsidRPr="00DE0AC0">
              <w:rPr>
                <w:rFonts w:eastAsia="SimSun"/>
                <w:sz w:val="20"/>
                <w:szCs w:val="20"/>
              </w:rPr>
              <w:tab/>
              <w:t>стінка задня – ХДФ ламіноване 3 мм.</w:t>
            </w:r>
          </w:p>
          <w:p w:rsidR="00DE0AC0" w:rsidRPr="00DE0AC0" w:rsidRDefault="00DE0AC0" w:rsidP="00DE0AC0">
            <w:pPr>
              <w:widowControl/>
              <w:autoSpaceDE/>
              <w:autoSpaceDN/>
              <w:spacing w:line="23" w:lineRule="atLeast"/>
              <w:jc w:val="both"/>
              <w:rPr>
                <w:rFonts w:eastAsia="SimSun"/>
                <w:sz w:val="20"/>
                <w:szCs w:val="20"/>
              </w:rPr>
            </w:pPr>
            <w:r w:rsidRPr="00DE0AC0">
              <w:rPr>
                <w:rFonts w:eastAsia="SimSun"/>
                <w:sz w:val="20"/>
                <w:szCs w:val="20"/>
              </w:rPr>
              <w:t xml:space="preserve">Деревинні деталі стінки, що виготовлені з ДСП ламінованої </w:t>
            </w:r>
            <w:proofErr w:type="spellStart"/>
            <w:r w:rsidRPr="00DE0AC0">
              <w:rPr>
                <w:rFonts w:eastAsia="SimSun"/>
                <w:sz w:val="20"/>
                <w:szCs w:val="20"/>
              </w:rPr>
              <w:t>личкуються</w:t>
            </w:r>
            <w:proofErr w:type="spellEnd"/>
            <w:r w:rsidRPr="00DE0AC0">
              <w:rPr>
                <w:rFonts w:eastAsia="SimSun"/>
                <w:sz w:val="20"/>
                <w:szCs w:val="20"/>
              </w:rPr>
              <w:t xml:space="preserve"> ПВХ кольору жовтий чи </w:t>
            </w:r>
            <w:proofErr w:type="spellStart"/>
            <w:r w:rsidRPr="00DE0AC0">
              <w:rPr>
                <w:rFonts w:eastAsia="SimSun"/>
                <w:sz w:val="20"/>
                <w:szCs w:val="20"/>
              </w:rPr>
              <w:t>металік</w:t>
            </w:r>
            <w:proofErr w:type="spellEnd"/>
            <w:r w:rsidRPr="00DE0AC0">
              <w:rPr>
                <w:rFonts w:eastAsia="SimSun"/>
                <w:sz w:val="20"/>
                <w:szCs w:val="20"/>
              </w:rPr>
              <w:t xml:space="preserve"> товщиною 1 мм.</w:t>
            </w:r>
          </w:p>
          <w:p w:rsidR="00DE0AC0" w:rsidRPr="00DE0AC0" w:rsidRDefault="00DE0AC0" w:rsidP="00DE0AC0">
            <w:pPr>
              <w:widowControl/>
              <w:autoSpaceDE/>
              <w:autoSpaceDN/>
              <w:spacing w:line="23" w:lineRule="atLeast"/>
              <w:jc w:val="both"/>
              <w:rPr>
                <w:rFonts w:eastAsia="SimSun"/>
                <w:sz w:val="20"/>
                <w:szCs w:val="20"/>
              </w:rPr>
            </w:pPr>
            <w:r w:rsidRPr="00DE0AC0">
              <w:rPr>
                <w:rFonts w:eastAsia="SimSun"/>
                <w:sz w:val="20"/>
                <w:szCs w:val="20"/>
              </w:rPr>
              <w:t xml:space="preserve">В секції використовується якісна фурнітура і комплектуючі, що спрощує процес збирання й розбирання меблів, а також дозволяє проводити його багаторазово і без ушкодження кріпильних елементів;  </w:t>
            </w:r>
          </w:p>
          <w:p w:rsidR="00DE0AC0" w:rsidRPr="00DE0AC0" w:rsidRDefault="00DE0AC0" w:rsidP="00DE0AC0">
            <w:pPr>
              <w:widowControl/>
              <w:autoSpaceDE/>
              <w:autoSpaceDN/>
              <w:spacing w:line="23" w:lineRule="atLeast"/>
              <w:jc w:val="both"/>
              <w:rPr>
                <w:rFonts w:eastAsia="SimSun"/>
                <w:sz w:val="20"/>
                <w:szCs w:val="20"/>
              </w:rPr>
            </w:pPr>
            <w:r w:rsidRPr="00DE0AC0">
              <w:rPr>
                <w:rFonts w:eastAsia="SimSun"/>
                <w:sz w:val="20"/>
                <w:szCs w:val="20"/>
              </w:rPr>
              <w:t>Секція комплектується лотками, розміром:</w:t>
            </w:r>
          </w:p>
          <w:p w:rsidR="00DE0AC0" w:rsidRPr="00DE0AC0" w:rsidRDefault="00DE0AC0" w:rsidP="00DE0AC0">
            <w:pPr>
              <w:widowControl/>
              <w:autoSpaceDE/>
              <w:autoSpaceDN/>
              <w:spacing w:line="23" w:lineRule="atLeast"/>
              <w:jc w:val="both"/>
              <w:rPr>
                <w:rFonts w:eastAsia="SimSun"/>
                <w:sz w:val="20"/>
                <w:szCs w:val="20"/>
              </w:rPr>
            </w:pPr>
            <w:r w:rsidRPr="00DE0AC0">
              <w:rPr>
                <w:rFonts w:eastAsia="SimSun"/>
                <w:sz w:val="20"/>
                <w:szCs w:val="20"/>
              </w:rPr>
              <w:t xml:space="preserve">-    №1 (1шт.) розміром 312х377х75 мм та </w:t>
            </w:r>
          </w:p>
          <w:p w:rsidR="00DE0AC0" w:rsidRPr="00DE0AC0" w:rsidRDefault="00DE0AC0" w:rsidP="00DE0AC0">
            <w:pPr>
              <w:widowControl/>
              <w:autoSpaceDE/>
              <w:autoSpaceDN/>
              <w:spacing w:line="23" w:lineRule="atLeast"/>
              <w:jc w:val="both"/>
              <w:rPr>
                <w:rFonts w:eastAsia="SimSun"/>
                <w:sz w:val="20"/>
                <w:szCs w:val="20"/>
              </w:rPr>
            </w:pPr>
            <w:r w:rsidRPr="00DE0AC0">
              <w:rPr>
                <w:rFonts w:eastAsia="SimSun"/>
                <w:sz w:val="20"/>
                <w:szCs w:val="20"/>
              </w:rPr>
              <w:t xml:space="preserve">- №2 (3шт.) розміром312х377х150 мм та кріпляться пластиковими направляючими. </w:t>
            </w:r>
          </w:p>
          <w:p w:rsidR="00DE0AC0" w:rsidRPr="00DE0AC0" w:rsidRDefault="00DE0AC0" w:rsidP="00DE0AC0">
            <w:pPr>
              <w:widowControl/>
              <w:autoSpaceDE/>
              <w:autoSpaceDN/>
              <w:spacing w:line="23" w:lineRule="atLeast"/>
              <w:jc w:val="both"/>
              <w:rPr>
                <w:rFonts w:eastAsia="SimSun"/>
                <w:sz w:val="20"/>
                <w:szCs w:val="20"/>
              </w:rPr>
            </w:pPr>
            <w:r w:rsidRPr="00DE0AC0">
              <w:rPr>
                <w:rFonts w:eastAsia="SimSun"/>
                <w:sz w:val="20"/>
                <w:szCs w:val="20"/>
              </w:rPr>
              <w:t xml:space="preserve">Розміри лотків можуть мати відхилення до 5% від вказаного розміру. </w:t>
            </w:r>
          </w:p>
          <w:p w:rsidR="00DE0AC0" w:rsidRPr="00DE0AC0" w:rsidRDefault="00DE0AC0" w:rsidP="00DE0AC0">
            <w:pPr>
              <w:widowControl/>
              <w:autoSpaceDE/>
              <w:autoSpaceDN/>
              <w:spacing w:line="23" w:lineRule="atLeast"/>
              <w:jc w:val="both"/>
              <w:rPr>
                <w:rFonts w:eastAsia="SimSun"/>
                <w:sz w:val="20"/>
                <w:szCs w:val="20"/>
              </w:rPr>
            </w:pPr>
            <w:r w:rsidRPr="00DE0AC0">
              <w:rPr>
                <w:rFonts w:eastAsia="SimSun"/>
                <w:sz w:val="20"/>
                <w:szCs w:val="20"/>
              </w:rPr>
              <w:t>Секціякомплектуєтьсяспеціальнимипластиковиминаправляючимиспеціальноїформи для пластикового лотка, щоб унеможливити його перевертання та випадання. Пластиковінаправляючімаютьміститиспеціальніфіксаційнівтул</w:t>
            </w:r>
            <w:r w:rsidRPr="00DE0AC0">
              <w:rPr>
                <w:rFonts w:eastAsia="SimSun"/>
                <w:sz w:val="20"/>
                <w:szCs w:val="20"/>
              </w:rPr>
              <w:lastRenderedPageBreak/>
              <w:t xml:space="preserve">очнікріплення (аналог полице тримача) на своїй основі для можливості їх монтажу без гвинтів чи </w:t>
            </w:r>
            <w:proofErr w:type="spellStart"/>
            <w:r w:rsidRPr="00DE0AC0">
              <w:rPr>
                <w:rFonts w:eastAsia="SimSun"/>
                <w:sz w:val="20"/>
                <w:szCs w:val="20"/>
              </w:rPr>
              <w:t>саморізів</w:t>
            </w:r>
            <w:proofErr w:type="spellEnd"/>
            <w:r w:rsidRPr="00DE0AC0">
              <w:rPr>
                <w:rFonts w:eastAsia="SimSun"/>
                <w:sz w:val="20"/>
                <w:szCs w:val="20"/>
              </w:rPr>
              <w:t xml:space="preserve"> для легкої зміни їх положення в каркасі ДСП та адаптації різних розмірів лотків.  </w:t>
            </w:r>
          </w:p>
          <w:p w:rsidR="00DE0AC0" w:rsidRPr="00DE0AC0" w:rsidRDefault="00DE0AC0" w:rsidP="00DE0AC0">
            <w:pPr>
              <w:shd w:val="clear" w:color="auto" w:fill="FFFFFF"/>
              <w:jc w:val="both"/>
              <w:rPr>
                <w:color w:val="2C3134"/>
                <w:sz w:val="24"/>
                <w:szCs w:val="24"/>
                <w:lang w:eastAsia="uk-UA"/>
              </w:rPr>
            </w:pPr>
            <w:r w:rsidRPr="00DE0AC0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Шафа 4-х дверна з 2-ма </w:t>
            </w: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скляними дверцятами та полицями – 1 шт. </w:t>
            </w:r>
          </w:p>
          <w:p w:rsidR="00DE0AC0" w:rsidRPr="00DE0AC0" w:rsidRDefault="00DE0AC0" w:rsidP="00DE0AC0">
            <w:pPr>
              <w:widowControl/>
              <w:shd w:val="clear" w:color="auto" w:fill="FFFFFF"/>
              <w:autoSpaceDE/>
              <w:autoSpaceDN/>
              <w:jc w:val="both"/>
              <w:rPr>
                <w:color w:val="2C3134"/>
                <w:sz w:val="20"/>
                <w:szCs w:val="20"/>
                <w:lang w:eastAsia="uk-UA"/>
              </w:rPr>
            </w:pPr>
            <w:r w:rsidRPr="00DE0AC0">
              <w:rPr>
                <w:b/>
                <w:bCs/>
                <w:color w:val="000000"/>
                <w:sz w:val="20"/>
                <w:szCs w:val="20"/>
                <w:lang w:eastAsia="uk-UA"/>
              </w:rPr>
              <w:t>Габаритні розміри: </w:t>
            </w:r>
            <w:r w:rsidRPr="00DE0AC0">
              <w:rPr>
                <w:color w:val="000000"/>
                <w:sz w:val="20"/>
                <w:szCs w:val="20"/>
                <w:lang w:eastAsia="uk-UA"/>
              </w:rPr>
              <w:t>719х405х2025 мм. </w:t>
            </w:r>
          </w:p>
          <w:p w:rsidR="00DE0AC0" w:rsidRPr="00DE0AC0" w:rsidRDefault="00DE0AC0" w:rsidP="00DE0AC0">
            <w:pPr>
              <w:widowControl/>
              <w:shd w:val="clear" w:color="auto" w:fill="FFFFFF"/>
              <w:autoSpaceDE/>
              <w:autoSpaceDN/>
              <w:jc w:val="both"/>
              <w:rPr>
                <w:color w:val="2C3134"/>
                <w:sz w:val="20"/>
                <w:szCs w:val="20"/>
                <w:lang w:eastAsia="uk-UA"/>
              </w:rPr>
            </w:pPr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Корпус шафи, вкладні полиці та дверцята виготовляються з ламінованої ДСП товщиною 18 мм. Фасад оклеюється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крайковою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стрічкою ПВХ товщиною 0,8 мм, інші частини оклеюються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крайковою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стрічкою ПВХ товщиною 0,4 мм. Задня стінка виготовляється з білої односторонньої ХДФ товщиною 2,5 мм. Шафа має 5 полиць, 4 з них закриті скляними дверцятами з матовим білим склом. Фурнітура: ручки меблеві чорні пластикові, опори меблеві чорні пластикові,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мініфікси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єврогвинти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>. </w:t>
            </w:r>
          </w:p>
          <w:p w:rsidR="000578D8" w:rsidRDefault="00DE0AC0" w:rsidP="00DE0AC0">
            <w:pPr>
              <w:spacing w:line="23" w:lineRule="atLeast"/>
              <w:jc w:val="both"/>
              <w:rPr>
                <w:color w:val="000000"/>
                <w:sz w:val="20"/>
                <w:szCs w:val="20"/>
                <w:lang w:eastAsia="uk-UA"/>
              </w:rPr>
            </w:pPr>
            <w:r w:rsidRPr="00DE0AC0">
              <w:rPr>
                <w:b/>
                <w:bCs/>
                <w:color w:val="000000"/>
                <w:sz w:val="20"/>
                <w:szCs w:val="20"/>
                <w:lang w:eastAsia="uk-UA"/>
              </w:rPr>
              <w:t>Колір ДСП:</w:t>
            </w:r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 бук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артізан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перламутровий (корпус), дуб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урбан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кавовий (фасад). </w:t>
            </w:r>
          </w:p>
          <w:p w:rsidR="00DE0AC0" w:rsidRPr="00DE0AC0" w:rsidRDefault="00DE0AC0" w:rsidP="00DE0AC0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DE0AC0">
              <w:rPr>
                <w:b/>
                <w:bCs/>
                <w:color w:val="000000"/>
                <w:sz w:val="24"/>
                <w:szCs w:val="24"/>
                <w:lang w:eastAsia="uk-UA"/>
              </w:rPr>
              <w:t>Шафа з полицями відкрита – 1 шт.</w:t>
            </w:r>
          </w:p>
          <w:p w:rsidR="00DE0AC0" w:rsidRPr="00DE0AC0" w:rsidRDefault="00DE0AC0" w:rsidP="00DE0AC0">
            <w:pPr>
              <w:widowControl/>
              <w:autoSpaceDE/>
              <w:autoSpaceDN/>
              <w:rPr>
                <w:color w:val="2C3134"/>
                <w:sz w:val="20"/>
                <w:szCs w:val="20"/>
                <w:lang w:eastAsia="uk-UA"/>
              </w:rPr>
            </w:pPr>
            <w:r w:rsidRPr="00DE0AC0">
              <w:rPr>
                <w:b/>
                <w:bCs/>
                <w:color w:val="000000"/>
                <w:sz w:val="20"/>
                <w:szCs w:val="20"/>
                <w:lang w:eastAsia="uk-UA"/>
              </w:rPr>
              <w:t>Габаритні розміри: </w:t>
            </w:r>
            <w:r w:rsidRPr="00DE0AC0">
              <w:rPr>
                <w:color w:val="2C3134"/>
                <w:sz w:val="20"/>
                <w:szCs w:val="20"/>
                <w:lang w:eastAsia="uk-UA"/>
              </w:rPr>
              <w:t>719х405х2025</w:t>
            </w:r>
            <w:r w:rsidRPr="00DE0AC0">
              <w:rPr>
                <w:color w:val="000000"/>
                <w:sz w:val="20"/>
                <w:szCs w:val="20"/>
                <w:lang w:eastAsia="uk-UA"/>
              </w:rPr>
              <w:t> мм.</w:t>
            </w:r>
          </w:p>
          <w:p w:rsidR="00DE0AC0" w:rsidRPr="00DE0AC0" w:rsidRDefault="00DE0AC0" w:rsidP="00DE0AC0">
            <w:pPr>
              <w:widowControl/>
              <w:autoSpaceDE/>
              <w:autoSpaceDN/>
              <w:rPr>
                <w:color w:val="2C3134"/>
                <w:sz w:val="20"/>
                <w:szCs w:val="20"/>
                <w:lang w:eastAsia="uk-UA"/>
              </w:rPr>
            </w:pPr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Корпус шафи та полиці виготовляються з ламінованої ДСП товщиною 18 мм. Передня частина шафи оклеюється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крайковою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стрічкою ПВХ товщиною 0,8 мм, інші частини оклеюються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крайковою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стрічкою ПВХ товщиною 0,4 мм. Задня стінка виготовляється з білої односторонньої ХДФ товщиною 2,5 мм. Шафа має 6 полиць, </w:t>
            </w:r>
            <w:r w:rsidRPr="00DE0AC0">
              <w:rPr>
                <w:color w:val="333333"/>
                <w:sz w:val="20"/>
                <w:szCs w:val="20"/>
                <w:lang w:eastAsia="uk-UA"/>
              </w:rPr>
              <w:t>які поділені на нерівні частини</w:t>
            </w:r>
            <w:r w:rsidRPr="00DE0AC0">
              <w:rPr>
                <w:color w:val="2C3134"/>
                <w:sz w:val="20"/>
                <w:szCs w:val="20"/>
                <w:lang w:eastAsia="uk-UA"/>
              </w:rPr>
              <w:t>.</w:t>
            </w:r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 Фурнітура: опори меблеві чорні пластикові,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мініфікси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єврогвинти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>. </w:t>
            </w:r>
          </w:p>
          <w:p w:rsidR="00DE0AC0" w:rsidRDefault="00DE0AC0" w:rsidP="00DE0AC0">
            <w:pPr>
              <w:spacing w:line="23" w:lineRule="atLeast"/>
              <w:jc w:val="both"/>
              <w:rPr>
                <w:color w:val="000000"/>
                <w:sz w:val="20"/>
                <w:szCs w:val="20"/>
                <w:lang w:eastAsia="uk-UA"/>
              </w:rPr>
            </w:pPr>
            <w:r w:rsidRPr="00DE0AC0">
              <w:rPr>
                <w:b/>
                <w:bCs/>
                <w:color w:val="000000"/>
                <w:sz w:val="20"/>
                <w:szCs w:val="20"/>
                <w:lang w:eastAsia="uk-UA"/>
              </w:rPr>
              <w:t>Колір ДСП:</w:t>
            </w:r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 бук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артізан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перламутровий.</w:t>
            </w:r>
          </w:p>
          <w:p w:rsidR="00DE0AC0" w:rsidRPr="00DE0AC0" w:rsidRDefault="00DE0AC0" w:rsidP="00DE0AC0">
            <w:pPr>
              <w:widowControl/>
              <w:shd w:val="clear" w:color="auto" w:fill="FFFFFF"/>
              <w:autoSpaceDE/>
              <w:autoSpaceDN/>
              <w:jc w:val="both"/>
              <w:rPr>
                <w:color w:val="2C3134"/>
                <w:sz w:val="24"/>
                <w:szCs w:val="24"/>
                <w:lang w:eastAsia="uk-UA"/>
              </w:rPr>
            </w:pPr>
            <w:r w:rsidRPr="00DE0AC0">
              <w:rPr>
                <w:b/>
                <w:bCs/>
                <w:color w:val="000000"/>
                <w:sz w:val="24"/>
                <w:szCs w:val="24"/>
                <w:lang w:eastAsia="uk-UA"/>
              </w:rPr>
              <w:t>Шафа для одягу з висувною штангою та полицями</w:t>
            </w:r>
            <w:r w:rsidRPr="00DE0AC0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– 1 шт.</w:t>
            </w:r>
          </w:p>
          <w:p w:rsidR="00DE0AC0" w:rsidRPr="00DE0AC0" w:rsidRDefault="00DE0AC0" w:rsidP="00DE0AC0">
            <w:pPr>
              <w:widowControl/>
              <w:shd w:val="clear" w:color="auto" w:fill="FFFFFF"/>
              <w:autoSpaceDE/>
              <w:autoSpaceDN/>
              <w:jc w:val="both"/>
              <w:rPr>
                <w:color w:val="2C3134"/>
                <w:sz w:val="20"/>
                <w:szCs w:val="20"/>
                <w:lang w:eastAsia="uk-UA"/>
              </w:rPr>
            </w:pPr>
            <w:r w:rsidRPr="00DE0AC0">
              <w:rPr>
                <w:b/>
                <w:bCs/>
                <w:color w:val="000000"/>
                <w:sz w:val="20"/>
                <w:szCs w:val="20"/>
                <w:lang w:eastAsia="uk-UA"/>
              </w:rPr>
              <w:t>Габаритні розміри: </w:t>
            </w:r>
            <w:r w:rsidRPr="00DE0AC0">
              <w:rPr>
                <w:color w:val="000000"/>
                <w:sz w:val="20"/>
                <w:szCs w:val="20"/>
                <w:lang w:eastAsia="uk-UA"/>
              </w:rPr>
              <w:t>719х405х2025 мм. </w:t>
            </w:r>
            <w:r w:rsidRPr="00DE0AC0">
              <w:rPr>
                <w:b/>
                <w:bCs/>
                <w:color w:val="000000"/>
                <w:sz w:val="20"/>
                <w:szCs w:val="20"/>
                <w:lang w:eastAsia="uk-UA"/>
              </w:rPr>
              <w:t>Вага:</w:t>
            </w:r>
            <w:r w:rsidRPr="00DE0AC0">
              <w:rPr>
                <w:color w:val="000000"/>
                <w:sz w:val="20"/>
                <w:szCs w:val="20"/>
                <w:lang w:eastAsia="uk-UA"/>
              </w:rPr>
              <w:t> 55,92 кг.</w:t>
            </w:r>
          </w:p>
          <w:p w:rsidR="00DE0AC0" w:rsidRPr="00DE0AC0" w:rsidRDefault="00DE0AC0" w:rsidP="00DE0AC0">
            <w:pPr>
              <w:widowControl/>
              <w:shd w:val="clear" w:color="auto" w:fill="FFFFFF"/>
              <w:autoSpaceDE/>
              <w:autoSpaceDN/>
              <w:jc w:val="both"/>
              <w:rPr>
                <w:color w:val="2C3134"/>
                <w:sz w:val="20"/>
                <w:szCs w:val="20"/>
                <w:lang w:eastAsia="uk-UA"/>
              </w:rPr>
            </w:pPr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Корпус шафи, вкладні полиці та дверцята виготовляються з ламінованої ДСП товщиною 18 мм. Фасад оклеюється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крайковою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стрічкою ПВХ товщиною 0,8 мм, інші частини оклеюються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крайковою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стрічкою ПВХ товщиною 0,4 мм. Задня стінка виготовляється з білої односторонньої ХДФ товщиною 2,5 мм. Шафа має висувну штангу для одягу та дві полиці. Фурнітура: ручки меблеві чорні пластикові, опори меблеві чорні пластикові,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мініфікси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єврогвинти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>, штанга висувна. </w:t>
            </w:r>
          </w:p>
          <w:p w:rsidR="00DE0AC0" w:rsidRPr="00DE0AC0" w:rsidRDefault="00DE0AC0" w:rsidP="00DE0AC0">
            <w:pPr>
              <w:widowControl/>
              <w:shd w:val="clear" w:color="auto" w:fill="FFFFFF"/>
              <w:autoSpaceDE/>
              <w:autoSpaceDN/>
              <w:jc w:val="both"/>
              <w:rPr>
                <w:color w:val="2C3134"/>
                <w:sz w:val="20"/>
                <w:szCs w:val="20"/>
                <w:lang w:eastAsia="uk-UA"/>
              </w:rPr>
            </w:pPr>
            <w:r w:rsidRPr="00DE0AC0">
              <w:rPr>
                <w:b/>
                <w:bCs/>
                <w:color w:val="000000"/>
                <w:sz w:val="20"/>
                <w:szCs w:val="20"/>
                <w:lang w:eastAsia="uk-UA"/>
              </w:rPr>
              <w:t>Колір ДСП:</w:t>
            </w:r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 бук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артізан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перламутровий (корпус), дуб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урбан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кавовий (фасад). </w:t>
            </w:r>
          </w:p>
          <w:p w:rsidR="00DE0AC0" w:rsidRPr="00DE0AC0" w:rsidRDefault="00DE0AC0" w:rsidP="00DE0AC0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DE0AC0">
              <w:rPr>
                <w:b/>
                <w:bCs/>
                <w:color w:val="000000"/>
                <w:sz w:val="24"/>
                <w:szCs w:val="24"/>
                <w:lang w:eastAsia="uk-UA"/>
              </w:rPr>
              <w:t>Шафа низ</w:t>
            </w: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ька 3-х дверна з 2-ма шухлядами – 1 шт.</w:t>
            </w:r>
          </w:p>
          <w:p w:rsidR="00DE0AC0" w:rsidRPr="00DE0AC0" w:rsidRDefault="00DE0AC0" w:rsidP="00DE0AC0">
            <w:pPr>
              <w:widowControl/>
              <w:autoSpaceDE/>
              <w:autoSpaceDN/>
              <w:rPr>
                <w:color w:val="2C3134"/>
                <w:sz w:val="20"/>
                <w:szCs w:val="20"/>
                <w:lang w:eastAsia="uk-UA"/>
              </w:rPr>
            </w:pPr>
            <w:r w:rsidRPr="00DE0AC0">
              <w:rPr>
                <w:b/>
                <w:bCs/>
                <w:color w:val="000000"/>
                <w:sz w:val="20"/>
                <w:szCs w:val="20"/>
                <w:lang w:eastAsia="uk-UA"/>
              </w:rPr>
              <w:t>Габаритні розміри: </w:t>
            </w:r>
            <w:r w:rsidRPr="00DE0AC0">
              <w:rPr>
                <w:color w:val="000000"/>
                <w:sz w:val="20"/>
                <w:szCs w:val="20"/>
                <w:lang w:eastAsia="uk-UA"/>
              </w:rPr>
              <w:t>1059х405х1087 мм. </w:t>
            </w:r>
          </w:p>
          <w:p w:rsidR="00DE0AC0" w:rsidRPr="00DE0AC0" w:rsidRDefault="00DE0AC0" w:rsidP="00DE0AC0">
            <w:pPr>
              <w:widowControl/>
              <w:autoSpaceDE/>
              <w:autoSpaceDN/>
              <w:rPr>
                <w:color w:val="2C3134"/>
                <w:sz w:val="20"/>
                <w:szCs w:val="20"/>
                <w:lang w:eastAsia="uk-UA"/>
              </w:rPr>
            </w:pPr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Корпус шафи, полиці, шухляди та дверцята виготовляються з ламінованої ДСП товщиною 18 мм. Фасад оклеюється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крайковою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стрічкою ПВХ товщиною 0,8 мм, інші частини оклеюються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крайковою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стрічкою ПВХ товщиною 0,4 мм. Задня стінка та дно шухляд виготовляються з білої односторонньої ХДФ товщиною 2,5 мм. Шафа має три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дверки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та дві шухляди на напрямних повного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видвигу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. Також є три відкриті полиці. Фурнітура: ручки меблеві чорні пластикові, опори меблеві чорні пластикові,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мініфікси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єврогвинти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, направляючі кулькові повного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висуву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>.</w:t>
            </w:r>
          </w:p>
          <w:p w:rsidR="00DE0AC0" w:rsidRDefault="00DE0AC0" w:rsidP="00DE0AC0">
            <w:pPr>
              <w:spacing w:line="23" w:lineRule="atLeast"/>
              <w:jc w:val="both"/>
              <w:rPr>
                <w:color w:val="000000"/>
                <w:sz w:val="20"/>
                <w:szCs w:val="20"/>
                <w:lang w:eastAsia="uk-UA"/>
              </w:rPr>
            </w:pPr>
            <w:r w:rsidRPr="00DE0AC0">
              <w:rPr>
                <w:b/>
                <w:bCs/>
                <w:color w:val="000000"/>
                <w:sz w:val="20"/>
                <w:szCs w:val="20"/>
                <w:lang w:eastAsia="uk-UA"/>
              </w:rPr>
              <w:t>Колір ДСП:</w:t>
            </w:r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 бук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артізан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перламутровий (корпус), дуб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урбан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кавовий (фасад). </w:t>
            </w:r>
          </w:p>
          <w:p w:rsidR="00DE0AC0" w:rsidRPr="00DE0AC0" w:rsidRDefault="00DE0AC0" w:rsidP="00DE0AC0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DE0AC0">
              <w:rPr>
                <w:b/>
                <w:bCs/>
                <w:color w:val="000000"/>
                <w:sz w:val="24"/>
                <w:szCs w:val="24"/>
                <w:lang w:eastAsia="uk-UA"/>
              </w:rPr>
              <w:t>Шафа 3-х дверна з 2-ма відкритими полицями</w:t>
            </w: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– 1 шт.</w:t>
            </w:r>
            <w:r w:rsidRPr="00DE0AC0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  <w:p w:rsidR="00DE0AC0" w:rsidRPr="00DE0AC0" w:rsidRDefault="00DE0AC0" w:rsidP="00DE0AC0">
            <w:pPr>
              <w:widowControl/>
              <w:autoSpaceDE/>
              <w:autoSpaceDN/>
              <w:rPr>
                <w:color w:val="2C3134"/>
                <w:sz w:val="20"/>
                <w:szCs w:val="20"/>
                <w:lang w:eastAsia="uk-UA"/>
              </w:rPr>
            </w:pPr>
            <w:r w:rsidRPr="00DE0AC0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Габаритні розміри: </w:t>
            </w:r>
            <w:r w:rsidRPr="00DE0AC0">
              <w:rPr>
                <w:color w:val="000000"/>
                <w:sz w:val="20"/>
                <w:szCs w:val="20"/>
                <w:lang w:eastAsia="uk-UA"/>
              </w:rPr>
              <w:t>719х405х2025 мм. </w:t>
            </w:r>
          </w:p>
          <w:p w:rsidR="00DE0AC0" w:rsidRPr="00DE0AC0" w:rsidRDefault="00DE0AC0" w:rsidP="00DE0AC0">
            <w:pPr>
              <w:widowControl/>
              <w:autoSpaceDE/>
              <w:autoSpaceDN/>
              <w:rPr>
                <w:color w:val="2C3134"/>
                <w:sz w:val="20"/>
                <w:szCs w:val="20"/>
                <w:lang w:eastAsia="uk-UA"/>
              </w:rPr>
            </w:pPr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Корпус шафи, вкладні полиці та дверцята виготовляються з ламінованої ДСП товщиною 18 мм. Фасад оклеюється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крайковою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стрічкою ПВХ товщиною 0,8 мм, інші частини оклеюються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крайковою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стрічкою ПВХ товщиною 0,4 мм. Задня стінка виготовляється з білої односторонньої ХДФ </w:t>
            </w:r>
            <w:r w:rsidRPr="00DE0AC0">
              <w:rPr>
                <w:color w:val="000000"/>
                <w:sz w:val="20"/>
                <w:szCs w:val="20"/>
                <w:lang w:eastAsia="uk-UA"/>
              </w:rPr>
              <w:lastRenderedPageBreak/>
              <w:t xml:space="preserve">товщиною 2,5 мм. Фурнітура: ручки меблеві чорні пластикові, опори меблеві чорні пластикові,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мініфікси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>, єврогвинти.</w:t>
            </w:r>
            <w:r w:rsidRPr="00DE0AC0">
              <w:rPr>
                <w:color w:val="2C3134"/>
                <w:sz w:val="20"/>
                <w:szCs w:val="20"/>
                <w:lang w:eastAsia="uk-UA"/>
              </w:rPr>
              <w:t> </w:t>
            </w:r>
            <w:r w:rsidRPr="00DE0AC0">
              <w:rPr>
                <w:color w:val="000000"/>
                <w:sz w:val="20"/>
                <w:szCs w:val="20"/>
                <w:lang w:eastAsia="uk-UA"/>
              </w:rPr>
              <w:t>Шафа має 7 закритих та 3 відкритих полиці. Передбачене регулювання окремих полиць по висоті.</w:t>
            </w:r>
          </w:p>
          <w:p w:rsidR="00DE0AC0" w:rsidRDefault="00DE0AC0" w:rsidP="00DE0A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uk-UA"/>
              </w:rPr>
            </w:pPr>
            <w:r w:rsidRPr="00DE0AC0">
              <w:rPr>
                <w:b/>
                <w:bCs/>
                <w:color w:val="000000"/>
                <w:sz w:val="20"/>
                <w:szCs w:val="20"/>
                <w:lang w:eastAsia="uk-UA"/>
              </w:rPr>
              <w:t>Колір ДСП:</w:t>
            </w:r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 бук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артізан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перламутровий (корпус), дуб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урбан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кавовий (фасад). </w:t>
            </w:r>
          </w:p>
          <w:p w:rsidR="00DE0AC0" w:rsidRPr="00DE0AC0" w:rsidRDefault="00DE0AC0" w:rsidP="00DE0AC0">
            <w:pPr>
              <w:widowControl/>
              <w:shd w:val="clear" w:color="auto" w:fill="FFFFFF"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0AC0">
              <w:rPr>
                <w:b/>
                <w:bCs/>
                <w:color w:val="000000"/>
                <w:sz w:val="24"/>
                <w:szCs w:val="24"/>
                <w:lang w:eastAsia="uk-UA"/>
              </w:rPr>
              <w:t>Шафа напівзакрита з 2-ма відкритими полицями</w:t>
            </w:r>
            <w:r w:rsidRPr="00DE0AC0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– 1 шт. </w:t>
            </w:r>
            <w:r w:rsidRPr="00DE0AC0">
              <w:rPr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  <w:p w:rsidR="00DE0AC0" w:rsidRPr="00DE0AC0" w:rsidRDefault="00DE0AC0" w:rsidP="00DE0AC0">
            <w:pPr>
              <w:widowControl/>
              <w:shd w:val="clear" w:color="auto" w:fill="FFFFFF"/>
              <w:autoSpaceDE/>
              <w:autoSpaceDN/>
              <w:jc w:val="both"/>
              <w:rPr>
                <w:color w:val="2C3134"/>
                <w:sz w:val="20"/>
                <w:szCs w:val="20"/>
                <w:lang w:eastAsia="uk-UA"/>
              </w:rPr>
            </w:pPr>
            <w:r w:rsidRPr="00DE0AC0">
              <w:rPr>
                <w:b/>
                <w:bCs/>
                <w:color w:val="000000"/>
                <w:sz w:val="20"/>
                <w:szCs w:val="20"/>
                <w:lang w:eastAsia="uk-UA"/>
              </w:rPr>
              <w:t>Габаритні розміри: </w:t>
            </w:r>
            <w:r w:rsidRPr="00DE0AC0">
              <w:rPr>
                <w:color w:val="000000"/>
                <w:sz w:val="20"/>
                <w:szCs w:val="20"/>
                <w:lang w:eastAsia="uk-UA"/>
              </w:rPr>
              <w:t>719х405х2025 мм. </w:t>
            </w:r>
            <w:r w:rsidRPr="00DE0AC0">
              <w:rPr>
                <w:b/>
                <w:bCs/>
                <w:color w:val="000000"/>
                <w:sz w:val="20"/>
                <w:szCs w:val="20"/>
                <w:lang w:eastAsia="uk-UA"/>
              </w:rPr>
              <w:t>Вага:</w:t>
            </w:r>
            <w:r w:rsidRPr="00DE0AC0">
              <w:rPr>
                <w:color w:val="000000"/>
                <w:sz w:val="20"/>
                <w:szCs w:val="20"/>
                <w:lang w:eastAsia="uk-UA"/>
              </w:rPr>
              <w:t> 56,02 кг.</w:t>
            </w:r>
          </w:p>
          <w:p w:rsidR="00DE0AC0" w:rsidRPr="00DE0AC0" w:rsidRDefault="00DE0AC0" w:rsidP="00DE0AC0">
            <w:pPr>
              <w:widowControl/>
              <w:shd w:val="clear" w:color="auto" w:fill="FFFFFF"/>
              <w:autoSpaceDE/>
              <w:autoSpaceDN/>
              <w:jc w:val="both"/>
              <w:rPr>
                <w:color w:val="2C3134"/>
                <w:sz w:val="20"/>
                <w:szCs w:val="20"/>
                <w:lang w:eastAsia="uk-UA"/>
              </w:rPr>
            </w:pPr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Корпус шафи, вкладні полиці та дверцята виготовляються з ламінованої ДСП товщиною 18 мм. Фасад оклеюється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крайковою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стрічкою ПВХ товщиною 0,8 мм, інші частини оклеюються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крайковою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стрічкою ПВХ товщиною 0,4 мм. Задня стінка виготовляється з білої односторонньої ХДФ товщиною 2,5 мм. Шафа має 5 полиць, дві з них – закриті. Передбачене регулювання окремих полиць по висоті. Фурнітура: ручки меблеві чорні пластикові, опори меблеві чорні пластикові,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мініфікси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єврогвинти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>. </w:t>
            </w:r>
          </w:p>
          <w:p w:rsidR="00DE0AC0" w:rsidRPr="00DE0AC0" w:rsidRDefault="00DE0AC0" w:rsidP="00DE0AC0">
            <w:pPr>
              <w:widowControl/>
              <w:shd w:val="clear" w:color="auto" w:fill="FFFFFF"/>
              <w:autoSpaceDE/>
              <w:autoSpaceDN/>
              <w:jc w:val="both"/>
              <w:rPr>
                <w:color w:val="2C3134"/>
                <w:sz w:val="20"/>
                <w:szCs w:val="20"/>
                <w:lang w:eastAsia="uk-UA"/>
              </w:rPr>
            </w:pPr>
            <w:r w:rsidRPr="00DE0AC0">
              <w:rPr>
                <w:b/>
                <w:bCs/>
                <w:color w:val="000000"/>
                <w:sz w:val="20"/>
                <w:szCs w:val="20"/>
                <w:lang w:eastAsia="uk-UA"/>
              </w:rPr>
              <w:t>Колір ДСП:</w:t>
            </w:r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 бук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артізан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перламутровий (корпус), дуб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урбан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кавовий (фасад). </w:t>
            </w:r>
          </w:p>
          <w:p w:rsidR="00DE0AC0" w:rsidRPr="00DE0AC0" w:rsidRDefault="00DE0AC0" w:rsidP="00DE0AC0">
            <w:pPr>
              <w:widowControl/>
              <w:shd w:val="clear" w:color="auto" w:fill="FFFFFF"/>
              <w:autoSpaceDE/>
              <w:autoSpaceDN/>
              <w:jc w:val="both"/>
              <w:rPr>
                <w:color w:val="2C3134"/>
                <w:sz w:val="24"/>
                <w:szCs w:val="24"/>
                <w:lang w:eastAsia="uk-UA"/>
              </w:rPr>
            </w:pPr>
            <w:r w:rsidRPr="00DE0AC0">
              <w:rPr>
                <w:b/>
                <w:bCs/>
                <w:color w:val="000000"/>
                <w:sz w:val="24"/>
                <w:szCs w:val="24"/>
                <w:lang w:eastAsia="uk-UA"/>
              </w:rPr>
              <w:t>Шафа низька з сірими пластиковими лотками</w:t>
            </w:r>
            <w:r w:rsidRPr="001C15C3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– 1 шт. </w:t>
            </w:r>
          </w:p>
          <w:p w:rsidR="00DE0AC0" w:rsidRPr="00DE0AC0" w:rsidRDefault="00DE0AC0" w:rsidP="00DE0AC0">
            <w:pPr>
              <w:widowControl/>
              <w:shd w:val="clear" w:color="auto" w:fill="FFFFFF"/>
              <w:autoSpaceDE/>
              <w:autoSpaceDN/>
              <w:jc w:val="both"/>
              <w:rPr>
                <w:color w:val="2C3134"/>
                <w:sz w:val="20"/>
                <w:szCs w:val="20"/>
                <w:lang w:eastAsia="uk-UA"/>
              </w:rPr>
            </w:pPr>
            <w:r w:rsidRPr="00DE0AC0">
              <w:rPr>
                <w:b/>
                <w:bCs/>
                <w:color w:val="000000"/>
                <w:sz w:val="20"/>
                <w:szCs w:val="20"/>
                <w:lang w:eastAsia="uk-UA"/>
              </w:rPr>
              <w:t>Габаритні розміри: </w:t>
            </w:r>
            <w:r w:rsidRPr="00DE0AC0">
              <w:rPr>
                <w:color w:val="000000"/>
                <w:sz w:val="20"/>
                <w:szCs w:val="20"/>
                <w:lang w:eastAsia="uk-UA"/>
              </w:rPr>
              <w:t>703х405х1087 мм. </w:t>
            </w:r>
            <w:r w:rsidRPr="00DE0AC0">
              <w:rPr>
                <w:b/>
                <w:bCs/>
                <w:color w:val="000000"/>
                <w:sz w:val="20"/>
                <w:szCs w:val="20"/>
                <w:lang w:eastAsia="uk-UA"/>
              </w:rPr>
              <w:t>Вага:</w:t>
            </w:r>
            <w:r w:rsidRPr="00DE0AC0">
              <w:rPr>
                <w:color w:val="000000"/>
                <w:sz w:val="20"/>
                <w:szCs w:val="20"/>
                <w:lang w:eastAsia="uk-UA"/>
              </w:rPr>
              <w:t> 35,98 кг.</w:t>
            </w:r>
          </w:p>
          <w:p w:rsidR="00DE0AC0" w:rsidRPr="00DE0AC0" w:rsidRDefault="00DE0AC0" w:rsidP="00DE0AC0">
            <w:pPr>
              <w:widowControl/>
              <w:shd w:val="clear" w:color="auto" w:fill="FFFFFF"/>
              <w:autoSpaceDE/>
              <w:autoSpaceDN/>
              <w:jc w:val="both"/>
              <w:rPr>
                <w:color w:val="2C3134"/>
                <w:sz w:val="20"/>
                <w:szCs w:val="20"/>
                <w:lang w:eastAsia="uk-UA"/>
              </w:rPr>
            </w:pPr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Корпус шафи виготовляється з ламінованої ДСП товщиною 18 мм. Передня частина шафи оклеюється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крайковою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стрічкою ПВХ товщиною 0,8 мм, інші частини оклеюються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крайковою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стрічкою ПВХ товщиною 0,4 мм. Задня стінка виготовляється з білої односторонньої ХДФ товщиною 2,5 мм. Шафа комплектується лотками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Gratnells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серії N1, які кріпляться пластиковими направляючими. Фурнітура: опори меблеві чорні пластикові,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мініфікси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єврогвинти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>. </w:t>
            </w:r>
          </w:p>
          <w:p w:rsidR="00DE0AC0" w:rsidRDefault="00DE0AC0" w:rsidP="00DE0A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uk-UA"/>
              </w:rPr>
            </w:pPr>
            <w:r w:rsidRPr="00DE0AC0">
              <w:rPr>
                <w:b/>
                <w:bCs/>
                <w:color w:val="000000"/>
                <w:sz w:val="20"/>
                <w:szCs w:val="20"/>
                <w:lang w:eastAsia="uk-UA"/>
              </w:rPr>
              <w:t>Колір ДСП:</w:t>
            </w:r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 бук </w:t>
            </w:r>
            <w:proofErr w:type="spellStart"/>
            <w:r w:rsidRPr="00DE0AC0">
              <w:rPr>
                <w:color w:val="000000"/>
                <w:sz w:val="20"/>
                <w:szCs w:val="20"/>
                <w:lang w:eastAsia="uk-UA"/>
              </w:rPr>
              <w:t>артізан</w:t>
            </w:r>
            <w:proofErr w:type="spellEnd"/>
            <w:r w:rsidRPr="00DE0AC0">
              <w:rPr>
                <w:color w:val="000000"/>
                <w:sz w:val="20"/>
                <w:szCs w:val="20"/>
                <w:lang w:eastAsia="uk-UA"/>
              </w:rPr>
              <w:t xml:space="preserve"> перламутровий (корпус).</w:t>
            </w:r>
          </w:p>
          <w:p w:rsidR="001C15C3" w:rsidRPr="001C15C3" w:rsidRDefault="001C15C3" w:rsidP="001C15C3">
            <w:pPr>
              <w:ind w:hanging="142"/>
              <w:jc w:val="both"/>
              <w:rPr>
                <w:sz w:val="20"/>
                <w:szCs w:val="20"/>
                <w:u w:val="single"/>
              </w:rPr>
            </w:pPr>
            <w:r w:rsidRPr="00D34DCA">
              <w:rPr>
                <w:sz w:val="24"/>
                <w:szCs w:val="24"/>
                <w:u w:val="single"/>
              </w:rPr>
              <w:t>1.</w:t>
            </w:r>
            <w:r w:rsidRPr="001C15C3">
              <w:rPr>
                <w:sz w:val="20"/>
                <w:szCs w:val="20"/>
                <w:u w:val="single"/>
              </w:rPr>
              <w:t>Технічні характеристики:</w:t>
            </w:r>
          </w:p>
          <w:p w:rsidR="001C15C3" w:rsidRPr="001C15C3" w:rsidRDefault="001C15C3" w:rsidP="001C15C3">
            <w:pPr>
              <w:pStyle w:val="a3"/>
              <w:ind w:firstLine="34"/>
              <w:jc w:val="both"/>
              <w:rPr>
                <w:sz w:val="20"/>
                <w:szCs w:val="20"/>
              </w:rPr>
            </w:pPr>
            <w:r w:rsidRPr="001C15C3">
              <w:rPr>
                <w:sz w:val="20"/>
                <w:szCs w:val="20"/>
              </w:rPr>
              <w:t>1.1. Товар повинен бути новим (таким, що не був у використанні). Учасник надає у складі пропозиції гарантійний лист про постачання нового товару належної якості відповідно до умов технічного завдання.</w:t>
            </w:r>
          </w:p>
          <w:p w:rsidR="001C15C3" w:rsidRPr="001C15C3" w:rsidRDefault="001C15C3" w:rsidP="001C15C3">
            <w:pPr>
              <w:ind w:firstLine="34"/>
              <w:jc w:val="both"/>
              <w:rPr>
                <w:sz w:val="20"/>
                <w:szCs w:val="20"/>
              </w:rPr>
            </w:pPr>
            <w:r w:rsidRPr="001C15C3">
              <w:rPr>
                <w:sz w:val="20"/>
                <w:szCs w:val="20"/>
              </w:rPr>
              <w:t>1.2. Всі основні компоненти товару повинні бути оригінальними, заміна компонентів на не неоригінальні забороняється;</w:t>
            </w:r>
          </w:p>
          <w:p w:rsidR="001C15C3" w:rsidRPr="001C15C3" w:rsidRDefault="001C15C3" w:rsidP="001C15C3">
            <w:pPr>
              <w:ind w:firstLine="34"/>
              <w:jc w:val="both"/>
              <w:rPr>
                <w:sz w:val="20"/>
                <w:szCs w:val="20"/>
              </w:rPr>
            </w:pPr>
            <w:r w:rsidRPr="001C15C3">
              <w:rPr>
                <w:sz w:val="20"/>
                <w:szCs w:val="20"/>
              </w:rPr>
              <w:t>1.3. Всі виступаючі закінчення металевих деталей каркасів мають бути закриті пластиковими заглушками;</w:t>
            </w:r>
          </w:p>
          <w:p w:rsidR="001C15C3" w:rsidRPr="001C15C3" w:rsidRDefault="001C15C3" w:rsidP="001C15C3">
            <w:pPr>
              <w:ind w:firstLine="34"/>
              <w:jc w:val="both"/>
              <w:rPr>
                <w:sz w:val="20"/>
                <w:szCs w:val="20"/>
              </w:rPr>
            </w:pPr>
            <w:r w:rsidRPr="001C15C3">
              <w:rPr>
                <w:sz w:val="20"/>
                <w:szCs w:val="20"/>
              </w:rPr>
              <w:t>1.4. Транспортні послуги (доставка товару та розвантаження), повинні здійснюватися за рахунок учасника процедури закупівлі, про що в складі пропозиції подається гарантійний лист.</w:t>
            </w:r>
          </w:p>
          <w:p w:rsidR="001C15C3" w:rsidRPr="001C15C3" w:rsidRDefault="001C15C3" w:rsidP="001C15C3">
            <w:pPr>
              <w:ind w:firstLine="34"/>
              <w:jc w:val="both"/>
              <w:rPr>
                <w:sz w:val="20"/>
                <w:szCs w:val="20"/>
              </w:rPr>
            </w:pPr>
            <w:r w:rsidRPr="001C15C3">
              <w:rPr>
                <w:sz w:val="20"/>
                <w:szCs w:val="20"/>
              </w:rPr>
              <w:t>1.5. Товар повинен мати гарантійний строк експлуатації не менше 24 місяців</w:t>
            </w:r>
            <w:bookmarkStart w:id="0" w:name="_Hlk515535785"/>
            <w:r w:rsidRPr="001C15C3">
              <w:rPr>
                <w:sz w:val="20"/>
                <w:szCs w:val="20"/>
              </w:rPr>
              <w:t xml:space="preserve"> віддати поставки Замовнику, про що подається гарантійний лист</w:t>
            </w:r>
            <w:bookmarkEnd w:id="0"/>
            <w:r w:rsidRPr="001C15C3">
              <w:rPr>
                <w:sz w:val="20"/>
                <w:szCs w:val="20"/>
              </w:rPr>
              <w:t>.</w:t>
            </w:r>
          </w:p>
          <w:p w:rsidR="00DE0AC0" w:rsidRPr="00B933ED" w:rsidRDefault="001C15C3" w:rsidP="001C15C3">
            <w:pPr>
              <w:ind w:firstLine="34"/>
              <w:jc w:val="both"/>
              <w:rPr>
                <w:color w:val="FF0000"/>
              </w:rPr>
            </w:pPr>
            <w:r w:rsidRPr="001C15C3">
              <w:rPr>
                <w:sz w:val="20"/>
                <w:szCs w:val="20"/>
              </w:rPr>
              <w:t>1.6. Ремонт або заміна бракованого виробу здійснюється на протязі 5 робочих днів після письмової заявки Замовника, про що подається гарантійний лист.</w:t>
            </w:r>
            <w:bookmarkStart w:id="1" w:name="_GoBack"/>
            <w:bookmarkEnd w:id="1"/>
          </w:p>
        </w:tc>
      </w:tr>
      <w:tr w:rsidR="000578D8" w:rsidRPr="000578D8" w:rsidTr="00DE0AC0">
        <w:tc>
          <w:tcPr>
            <w:tcW w:w="314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lastRenderedPageBreak/>
              <w:t>6</w:t>
            </w:r>
          </w:p>
        </w:tc>
        <w:tc>
          <w:tcPr>
            <w:tcW w:w="3905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727" w:type="dxa"/>
          </w:tcPr>
          <w:p w:rsidR="000578D8" w:rsidRPr="000578D8" w:rsidRDefault="000578D8" w:rsidP="00DE0AC0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="00DE0AC0">
              <w:rPr>
                <w:b w:val="0"/>
              </w:rPr>
              <w:t>22</w:t>
            </w:r>
            <w:r w:rsidR="00C265C8">
              <w:rPr>
                <w:b w:val="0"/>
              </w:rPr>
              <w:t>10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DE0AC0">
        <w:tc>
          <w:tcPr>
            <w:tcW w:w="314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3905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727" w:type="dxa"/>
          </w:tcPr>
          <w:p w:rsidR="00746E6D" w:rsidRPr="000578D8" w:rsidRDefault="000578D8" w:rsidP="00DE0AC0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DE0AC0">
              <w:rPr>
                <w:b w:val="0"/>
                <w:lang w:val="ru-RU"/>
              </w:rPr>
              <w:t>225</w:t>
            </w:r>
            <w:r w:rsidR="00C265C8" w:rsidRPr="00C265C8">
              <w:rPr>
                <w:b w:val="0"/>
                <w:lang w:val="ru-RU"/>
              </w:rPr>
              <w:t xml:space="preserve"> 000,00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lastRenderedPageBreak/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 xml:space="preserve">відповідних </w:t>
            </w:r>
            <w:r w:rsidR="00C265C8">
              <w:rPr>
                <w:b w:val="0"/>
              </w:rPr>
              <w:t>товарів</w:t>
            </w:r>
            <w:r w:rsidRPr="00746E6D">
              <w:rPr>
                <w:b w:val="0"/>
              </w:rPr>
              <w:t xml:space="preserve">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C265C8">
              <w:rPr>
                <w:b w:val="0"/>
              </w:rPr>
              <w:t>).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7BB5"/>
    <w:multiLevelType w:val="hybridMultilevel"/>
    <w:tmpl w:val="C6BA7680"/>
    <w:lvl w:ilvl="0" w:tplc="98EC12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EE61EF"/>
    <w:multiLevelType w:val="hybridMultilevel"/>
    <w:tmpl w:val="9EE65A3E"/>
    <w:lvl w:ilvl="0" w:tplc="8C9EED32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11314"/>
    <w:multiLevelType w:val="multilevel"/>
    <w:tmpl w:val="3F711314"/>
    <w:lvl w:ilvl="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>
    <w:nsid w:val="7D807396"/>
    <w:multiLevelType w:val="hybridMultilevel"/>
    <w:tmpl w:val="DEECB6F0"/>
    <w:lvl w:ilvl="0" w:tplc="953A39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158DE"/>
    <w:rsid w:val="000157A9"/>
    <w:rsid w:val="000578D8"/>
    <w:rsid w:val="001022E6"/>
    <w:rsid w:val="00190A32"/>
    <w:rsid w:val="001C15C3"/>
    <w:rsid w:val="001D0DA0"/>
    <w:rsid w:val="002F4DF0"/>
    <w:rsid w:val="003472F1"/>
    <w:rsid w:val="004A05BC"/>
    <w:rsid w:val="004D1A3E"/>
    <w:rsid w:val="005E4D5D"/>
    <w:rsid w:val="00616D70"/>
    <w:rsid w:val="007158DE"/>
    <w:rsid w:val="00746E6D"/>
    <w:rsid w:val="0081503D"/>
    <w:rsid w:val="0092486E"/>
    <w:rsid w:val="009B1A21"/>
    <w:rsid w:val="00A131D2"/>
    <w:rsid w:val="00AE0B61"/>
    <w:rsid w:val="00B933ED"/>
    <w:rsid w:val="00C265C8"/>
    <w:rsid w:val="00C75E67"/>
    <w:rsid w:val="00D07C2F"/>
    <w:rsid w:val="00DE0AC0"/>
    <w:rsid w:val="00E8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paragraph" w:styleId="5">
    <w:name w:val="heading 5"/>
    <w:basedOn w:val="a"/>
    <w:next w:val="a"/>
    <w:link w:val="50"/>
    <w:qFormat/>
    <w:rsid w:val="00B933ED"/>
    <w:pPr>
      <w:adjustRightInd w:val="0"/>
      <w:spacing w:before="240" w:after="60"/>
      <w:outlineLvl w:val="4"/>
    </w:pPr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aliases w:val="название табл/рис,заголовок 1.1,Elenco Normale,Абзац списку 1,тв-Абзац списка,List Paragraph (numbered (a)),List_Paragraph,Multilevel para_II,List Paragraph-ExecSummary,Akapit z listą BS,Bullets,List Paragraph 1,References,Список уровня 2"/>
    <w:basedOn w:val="a"/>
    <w:uiPriority w:val="34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  <w:style w:type="character" w:customStyle="1" w:styleId="50">
    <w:name w:val="Заголовок 5 Знак"/>
    <w:basedOn w:val="a0"/>
    <w:link w:val="5"/>
    <w:rsid w:val="00B933ED"/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  <w:style w:type="paragraph" w:customStyle="1" w:styleId="2">
    <w:name w:val="Обычный2"/>
    <w:qFormat/>
    <w:rsid w:val="00616D70"/>
    <w:pPr>
      <w:widowControl/>
      <w:autoSpaceDE/>
      <w:autoSpaceDN/>
      <w:spacing w:after="200" w:line="275" w:lineRule="auto"/>
    </w:pPr>
    <w:rPr>
      <w:rFonts w:ascii="Calibri" w:eastAsia="Calibri" w:hAnsi="Calibri" w:cs="Times New Roman"/>
      <w:szCs w:val="20"/>
      <w:lang w:val="ru-RU" w:eastAsia="ru-RU"/>
    </w:rPr>
  </w:style>
  <w:style w:type="character" w:customStyle="1" w:styleId="20">
    <w:name w:val="Основной шрифт абзаца2"/>
    <w:rsid w:val="00616D70"/>
  </w:style>
  <w:style w:type="paragraph" w:customStyle="1" w:styleId="110">
    <w:name w:val="Обычный11"/>
    <w:rsid w:val="00616D70"/>
    <w:pPr>
      <w:widowControl/>
      <w:autoSpaceDE/>
      <w:autoSpaceDN/>
      <w:spacing w:line="276" w:lineRule="auto"/>
    </w:pPr>
    <w:rPr>
      <w:rFonts w:ascii="Arial" w:eastAsia="Calibri" w:hAnsi="Arial" w:cs="Arial"/>
      <w:color w:val="000000"/>
      <w:lang w:val="ru-RU" w:eastAsia="ru-RU"/>
    </w:rPr>
  </w:style>
  <w:style w:type="character" w:styleId="a6">
    <w:name w:val="Strong"/>
    <w:uiPriority w:val="22"/>
    <w:qFormat/>
    <w:rsid w:val="00DE0AC0"/>
    <w:rPr>
      <w:rFonts w:cs="Times New Roman"/>
      <w:b/>
      <w:bCs/>
    </w:rPr>
  </w:style>
  <w:style w:type="paragraph" w:customStyle="1" w:styleId="1">
    <w:name w:val="Абзац списка1"/>
    <w:basedOn w:val="a"/>
    <w:next w:val="a"/>
    <w:rsid w:val="001C15C3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  <w:lang w:eastAsia="uk-UA"/>
    </w:rPr>
  </w:style>
  <w:style w:type="paragraph" w:styleId="HTML">
    <w:name w:val="HTML Preformatted"/>
    <w:aliases w:val="Знак9"/>
    <w:basedOn w:val="a"/>
    <w:link w:val="HTML0"/>
    <w:qFormat/>
    <w:rsid w:val="001C15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SimSu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aliases w:val="Знак9 Знак"/>
    <w:basedOn w:val="a0"/>
    <w:link w:val="HTML"/>
    <w:rsid w:val="001C15C3"/>
    <w:rPr>
      <w:rFonts w:ascii="Courier New" w:eastAsia="SimSun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70AE-BB5A-4763-A115-E6A54A64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6060</Words>
  <Characters>3455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11</cp:revision>
  <dcterms:created xsi:type="dcterms:W3CDTF">2022-04-22T09:33:00Z</dcterms:created>
  <dcterms:modified xsi:type="dcterms:W3CDTF">2023-12-16T19:55:00Z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