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E4C7" w14:textId="77777777" w:rsidR="007158DE" w:rsidRPr="00190A32" w:rsidRDefault="003472F1" w:rsidP="005B2465">
      <w:pPr>
        <w:pStyle w:val="a3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14:paraId="40FAA419" w14:textId="77777777" w:rsidR="007158DE" w:rsidRPr="00190A32" w:rsidRDefault="003472F1" w:rsidP="005B2465">
      <w:pPr>
        <w:pStyle w:val="a3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14:paraId="6A762C05" w14:textId="77777777" w:rsidR="007158DE" w:rsidRPr="00190A32" w:rsidRDefault="003472F1" w:rsidP="005B2465">
      <w:pPr>
        <w:pStyle w:val="a3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3"/>
        <w:gridCol w:w="2057"/>
        <w:gridCol w:w="7556"/>
      </w:tblGrid>
      <w:tr w:rsidR="000578D8" w:rsidRPr="000578D8" w14:paraId="4AC8556E" w14:textId="77777777" w:rsidTr="009D1D00">
        <w:tc>
          <w:tcPr>
            <w:tcW w:w="706" w:type="dxa"/>
          </w:tcPr>
          <w:p w14:paraId="5283ACF5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2237" w:type="dxa"/>
          </w:tcPr>
          <w:p w14:paraId="208F177C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7003" w:type="dxa"/>
          </w:tcPr>
          <w:p w14:paraId="2C84B9C7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28065E">
              <w:rPr>
                <w:b/>
                <w:bCs/>
                <w:i/>
                <w:iCs/>
                <w:sz w:val="24"/>
              </w:rPr>
              <w:t>Відділ освіти, культури, молоді та спорту Белзької міської ради Львівської області</w:t>
            </w:r>
            <w:r w:rsidRPr="000578D8">
              <w:rPr>
                <w:sz w:val="24"/>
              </w:rPr>
              <w:t xml:space="preserve">, </w:t>
            </w:r>
          </w:p>
          <w:p w14:paraId="7AD7D6F0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AE0B61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14:paraId="455DB89D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 xml:space="preserve">ЄДРПОУ </w:t>
            </w:r>
            <w:r w:rsidRPr="0028065E">
              <w:rPr>
                <w:b/>
                <w:bCs/>
                <w:i/>
                <w:iCs/>
                <w:sz w:val="24"/>
              </w:rPr>
              <w:t>44133922</w:t>
            </w:r>
            <w:r w:rsidRPr="000578D8">
              <w:rPr>
                <w:sz w:val="24"/>
              </w:rPr>
              <w:t>,</w:t>
            </w:r>
          </w:p>
          <w:p w14:paraId="37802997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14:paraId="3F97E278" w14:textId="77777777" w:rsidTr="009D1D00">
        <w:tc>
          <w:tcPr>
            <w:tcW w:w="706" w:type="dxa"/>
          </w:tcPr>
          <w:p w14:paraId="0282330F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2237" w:type="dxa"/>
          </w:tcPr>
          <w:p w14:paraId="57ED6E9C" w14:textId="77777777"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7003" w:type="dxa"/>
          </w:tcPr>
          <w:p w14:paraId="690713DD" w14:textId="77777777" w:rsidR="009D1D00" w:rsidRPr="009D1D00" w:rsidRDefault="009D1D00" w:rsidP="009D1D00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9D1D00">
              <w:rPr>
                <w:b/>
                <w:bCs/>
                <w:i/>
                <w:iCs/>
                <w:sz w:val="24"/>
                <w:szCs w:val="24"/>
              </w:rPr>
              <w:t>Деревина паливна (першої, другої і третьої категорії)</w:t>
            </w:r>
          </w:p>
          <w:p w14:paraId="4AB93E4D" w14:textId="4F91FB12" w:rsidR="000578D8" w:rsidRPr="0028065E" w:rsidRDefault="009D1D00" w:rsidP="009D1D00">
            <w:pPr>
              <w:jc w:val="both"/>
              <w:rPr>
                <w:b/>
                <w:bCs/>
                <w:i/>
                <w:iCs/>
              </w:rPr>
            </w:pPr>
            <w:r w:rsidRPr="009D1D00">
              <w:rPr>
                <w:b/>
                <w:bCs/>
                <w:i/>
                <w:iCs/>
                <w:sz w:val="24"/>
                <w:szCs w:val="24"/>
              </w:rPr>
              <w:t>за кодом CPV ДК 021:2015 “Єдиний закупівельний словник” 03410000-7 – Деревина</w:t>
            </w:r>
          </w:p>
        </w:tc>
      </w:tr>
      <w:tr w:rsidR="000578D8" w:rsidRPr="000578D8" w14:paraId="42DA6F59" w14:textId="77777777" w:rsidTr="009D1D00">
        <w:tc>
          <w:tcPr>
            <w:tcW w:w="706" w:type="dxa"/>
          </w:tcPr>
          <w:p w14:paraId="40D7EEE9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2237" w:type="dxa"/>
          </w:tcPr>
          <w:p w14:paraId="36F527E7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7003" w:type="dxa"/>
          </w:tcPr>
          <w:p w14:paraId="760898CA" w14:textId="1368B2C1" w:rsidR="000578D8" w:rsidRPr="000578D8" w:rsidRDefault="0028065E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>
              <w:rPr>
                <w:b w:val="0"/>
              </w:rPr>
              <w:t>Відкриті торги з особливостями</w:t>
            </w:r>
          </w:p>
        </w:tc>
      </w:tr>
      <w:tr w:rsidR="000578D8" w:rsidRPr="000578D8" w14:paraId="42E8A841" w14:textId="77777777" w:rsidTr="009D1D00">
        <w:tc>
          <w:tcPr>
            <w:tcW w:w="706" w:type="dxa"/>
          </w:tcPr>
          <w:p w14:paraId="50EE8DCF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2237" w:type="dxa"/>
          </w:tcPr>
          <w:p w14:paraId="6AC32E4A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7003" w:type="dxa"/>
          </w:tcPr>
          <w:p w14:paraId="5CD3C2E5" w14:textId="5DA15A38" w:rsidR="000578D8" w:rsidRPr="005E4D5D" w:rsidRDefault="00527E30" w:rsidP="00B933ED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proofErr w:type="spellStart"/>
            <w:r w:rsidRPr="00527E30">
              <w:rPr>
                <w:b w:val="0"/>
              </w:rPr>
              <w:t>UA</w:t>
            </w:r>
            <w:proofErr w:type="spellEnd"/>
            <w:r w:rsidRPr="00527E30">
              <w:rPr>
                <w:b w:val="0"/>
              </w:rPr>
              <w:t>-202</w:t>
            </w:r>
            <w:r w:rsidR="0028065E">
              <w:rPr>
                <w:b w:val="0"/>
              </w:rPr>
              <w:t>5</w:t>
            </w:r>
            <w:r w:rsidRPr="00527E30">
              <w:rPr>
                <w:b w:val="0"/>
              </w:rPr>
              <w:t>-0</w:t>
            </w:r>
            <w:r w:rsidR="009D1D00">
              <w:rPr>
                <w:b w:val="0"/>
              </w:rPr>
              <w:t>5</w:t>
            </w:r>
            <w:r w:rsidRPr="00527E30">
              <w:rPr>
                <w:b w:val="0"/>
              </w:rPr>
              <w:t>-</w:t>
            </w:r>
            <w:r w:rsidR="0028065E">
              <w:rPr>
                <w:b w:val="0"/>
              </w:rPr>
              <w:t>3</w:t>
            </w:r>
            <w:r w:rsidR="009D1D00">
              <w:rPr>
                <w:b w:val="0"/>
              </w:rPr>
              <w:t>0</w:t>
            </w:r>
            <w:r w:rsidRPr="00527E30">
              <w:rPr>
                <w:b w:val="0"/>
              </w:rPr>
              <w:t>-00</w:t>
            </w:r>
            <w:r w:rsidR="009D1D00">
              <w:rPr>
                <w:b w:val="0"/>
              </w:rPr>
              <w:t>3605</w:t>
            </w:r>
            <w:r w:rsidRPr="00527E30">
              <w:rPr>
                <w:b w:val="0"/>
              </w:rPr>
              <w:t>-a</w:t>
            </w:r>
          </w:p>
        </w:tc>
      </w:tr>
      <w:tr w:rsidR="000578D8" w:rsidRPr="000578D8" w14:paraId="637EF817" w14:textId="77777777" w:rsidTr="009D1D00">
        <w:tc>
          <w:tcPr>
            <w:tcW w:w="706" w:type="dxa"/>
          </w:tcPr>
          <w:p w14:paraId="728B9004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2237" w:type="dxa"/>
          </w:tcPr>
          <w:p w14:paraId="6F20D173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7003" w:type="dxa"/>
          </w:tcPr>
          <w:p w14:paraId="3E256AEA" w14:textId="77777777" w:rsidR="009D1D00" w:rsidRPr="009D1D00" w:rsidRDefault="009D1D00" w:rsidP="009D1D00">
            <w:pPr>
              <w:jc w:val="both"/>
              <w:rPr>
                <w:sz w:val="24"/>
                <w:szCs w:val="24"/>
              </w:rPr>
            </w:pPr>
            <w:r w:rsidRPr="009D1D00">
              <w:rPr>
                <w:sz w:val="24"/>
                <w:szCs w:val="24"/>
              </w:rPr>
              <w:t>1.</w:t>
            </w:r>
            <w:r w:rsidRPr="009D1D00">
              <w:rPr>
                <w:sz w:val="24"/>
                <w:szCs w:val="24"/>
              </w:rPr>
              <w:tab/>
              <w:t>Товар (дрова)  повинен відповідати  ГОСТ 3243-88.</w:t>
            </w:r>
          </w:p>
          <w:p w14:paraId="3C8379BC" w14:textId="77777777" w:rsidR="009D1D00" w:rsidRPr="009D1D00" w:rsidRDefault="009D1D00" w:rsidP="009D1D00">
            <w:pPr>
              <w:jc w:val="both"/>
              <w:rPr>
                <w:sz w:val="24"/>
                <w:szCs w:val="24"/>
              </w:rPr>
            </w:pPr>
            <w:r w:rsidRPr="009D1D00">
              <w:rPr>
                <w:sz w:val="24"/>
                <w:szCs w:val="24"/>
              </w:rPr>
              <w:t>2.</w:t>
            </w:r>
            <w:r w:rsidRPr="009D1D00">
              <w:rPr>
                <w:sz w:val="24"/>
                <w:szCs w:val="24"/>
              </w:rPr>
              <w:tab/>
              <w:t>Розмір дров :</w:t>
            </w:r>
          </w:p>
          <w:p w14:paraId="1AE1FC43" w14:textId="77777777" w:rsidR="009D1D00" w:rsidRPr="009D1D00" w:rsidRDefault="009D1D00" w:rsidP="009D1D00">
            <w:pPr>
              <w:jc w:val="both"/>
              <w:rPr>
                <w:sz w:val="24"/>
                <w:szCs w:val="24"/>
              </w:rPr>
            </w:pPr>
            <w:r w:rsidRPr="009D1D00">
              <w:rPr>
                <w:sz w:val="24"/>
                <w:szCs w:val="24"/>
              </w:rPr>
              <w:t>-</w:t>
            </w:r>
            <w:r w:rsidRPr="009D1D00">
              <w:rPr>
                <w:sz w:val="24"/>
                <w:szCs w:val="24"/>
              </w:rPr>
              <w:tab/>
              <w:t>по довжині від 1 м до 3 м</w:t>
            </w:r>
          </w:p>
          <w:p w14:paraId="6A975D72" w14:textId="77777777" w:rsidR="009D1D00" w:rsidRPr="009D1D00" w:rsidRDefault="009D1D00" w:rsidP="009D1D00">
            <w:pPr>
              <w:jc w:val="both"/>
              <w:rPr>
                <w:sz w:val="24"/>
                <w:szCs w:val="24"/>
              </w:rPr>
            </w:pPr>
            <w:r w:rsidRPr="009D1D00">
              <w:rPr>
                <w:sz w:val="24"/>
                <w:szCs w:val="24"/>
              </w:rPr>
              <w:t>-</w:t>
            </w:r>
            <w:r w:rsidRPr="009D1D00">
              <w:rPr>
                <w:sz w:val="24"/>
                <w:szCs w:val="24"/>
              </w:rPr>
              <w:tab/>
              <w:t>по товщині від 10 см і більше</w:t>
            </w:r>
          </w:p>
          <w:p w14:paraId="4BE8C6B7" w14:textId="77777777" w:rsidR="009D1D00" w:rsidRPr="009D1D00" w:rsidRDefault="009D1D00" w:rsidP="009D1D00">
            <w:pPr>
              <w:jc w:val="both"/>
              <w:rPr>
                <w:sz w:val="24"/>
                <w:szCs w:val="24"/>
              </w:rPr>
            </w:pPr>
            <w:r w:rsidRPr="009D1D00">
              <w:rPr>
                <w:sz w:val="24"/>
                <w:szCs w:val="24"/>
              </w:rPr>
              <w:t>-</w:t>
            </w:r>
            <w:r w:rsidRPr="009D1D00">
              <w:rPr>
                <w:sz w:val="24"/>
                <w:szCs w:val="24"/>
              </w:rPr>
              <w:tab/>
              <w:t>відхилення по довжині +/- 0,02 м.</w:t>
            </w:r>
          </w:p>
          <w:p w14:paraId="3C1C2E53" w14:textId="77777777" w:rsidR="009D1D00" w:rsidRPr="009D1D00" w:rsidRDefault="009D1D00" w:rsidP="009D1D00">
            <w:pPr>
              <w:jc w:val="both"/>
              <w:rPr>
                <w:sz w:val="24"/>
                <w:szCs w:val="24"/>
              </w:rPr>
            </w:pPr>
            <w:r w:rsidRPr="009D1D00">
              <w:rPr>
                <w:sz w:val="24"/>
                <w:szCs w:val="24"/>
              </w:rPr>
              <w:t>3. В дровах не допускається зовнішня трухлява гниль.</w:t>
            </w:r>
          </w:p>
          <w:p w14:paraId="202A09CF" w14:textId="77777777" w:rsidR="009D1D00" w:rsidRPr="009D1D00" w:rsidRDefault="009D1D00" w:rsidP="009D1D00">
            <w:pPr>
              <w:jc w:val="both"/>
              <w:rPr>
                <w:sz w:val="24"/>
                <w:szCs w:val="24"/>
              </w:rPr>
            </w:pPr>
            <w:r w:rsidRPr="009D1D00">
              <w:rPr>
                <w:sz w:val="24"/>
                <w:szCs w:val="24"/>
              </w:rPr>
              <w:t>4. Постачальник доставляє Товар до місця поставки за власний рахунок, при цьому повинно бути забезпечено його збереження під час транспортування та вантажно-розвантажувальних робіт.</w:t>
            </w:r>
          </w:p>
          <w:p w14:paraId="07C71402" w14:textId="77777777" w:rsidR="009D1D00" w:rsidRPr="009D1D00" w:rsidRDefault="009D1D00" w:rsidP="009D1D00">
            <w:pPr>
              <w:jc w:val="both"/>
              <w:rPr>
                <w:sz w:val="24"/>
                <w:szCs w:val="24"/>
              </w:rPr>
            </w:pPr>
            <w:r w:rsidRPr="009D1D00">
              <w:rPr>
                <w:sz w:val="24"/>
                <w:szCs w:val="24"/>
              </w:rPr>
              <w:t>5. Доставка товару до місяця поставки здійснюється автомобільним транспортом та/або іншим транспортом на розсуд  Постачальника. Доставка, розвантаження Товару в місці поставки здійснюється за рахунок Постачальника. Поставка здійснюється на підставі заявки замовника.</w:t>
            </w:r>
          </w:p>
          <w:p w14:paraId="7B5740FA" w14:textId="77777777" w:rsidR="009D1D00" w:rsidRPr="009D1D00" w:rsidRDefault="009D1D00" w:rsidP="009D1D00">
            <w:pPr>
              <w:jc w:val="both"/>
              <w:rPr>
                <w:sz w:val="24"/>
                <w:szCs w:val="24"/>
              </w:rPr>
            </w:pPr>
            <w:r w:rsidRPr="009D1D00">
              <w:rPr>
                <w:sz w:val="24"/>
                <w:szCs w:val="24"/>
              </w:rPr>
              <w:t>6. Оплата товару здійснюється по факту поставки на підставі наданих документів Постачальником. Попередня оплата товару не передбачена.</w:t>
            </w:r>
          </w:p>
          <w:p w14:paraId="5D64B61F" w14:textId="77777777" w:rsidR="009D1D00" w:rsidRPr="009D1D00" w:rsidRDefault="009D1D00" w:rsidP="009D1D00">
            <w:pPr>
              <w:jc w:val="both"/>
              <w:rPr>
                <w:sz w:val="24"/>
                <w:szCs w:val="24"/>
              </w:rPr>
            </w:pPr>
            <w:r w:rsidRPr="009D1D00">
              <w:rPr>
                <w:sz w:val="24"/>
                <w:szCs w:val="24"/>
              </w:rPr>
              <w:t xml:space="preserve">7. Кількість – 350,000 </w:t>
            </w:r>
            <w:proofErr w:type="spellStart"/>
            <w:r w:rsidRPr="009D1D00">
              <w:rPr>
                <w:sz w:val="24"/>
                <w:szCs w:val="24"/>
              </w:rPr>
              <w:t>куб.м</w:t>
            </w:r>
            <w:proofErr w:type="spellEnd"/>
            <w:r w:rsidRPr="009D1D00">
              <w:rPr>
                <w:sz w:val="24"/>
                <w:szCs w:val="24"/>
              </w:rPr>
              <w:t>.</w:t>
            </w:r>
          </w:p>
          <w:p w14:paraId="0CB91C1E" w14:textId="77777777" w:rsidR="005B2465" w:rsidRDefault="009D1D00" w:rsidP="009D1D00">
            <w:pPr>
              <w:jc w:val="both"/>
              <w:rPr>
                <w:sz w:val="24"/>
                <w:szCs w:val="24"/>
              </w:rPr>
            </w:pPr>
            <w:r w:rsidRPr="009D1D00">
              <w:rPr>
                <w:sz w:val="24"/>
                <w:szCs w:val="24"/>
              </w:rPr>
              <w:t>Учасник визначає ціну на товар, який він пропонує поставити за Договором, з урахуванням податків і зборів, що сплачуються або мають бути сплачені, а також витрат на страхування, транспортування, завантажування, розвантажування та інших витрат, визначених законодавством.</w:t>
            </w:r>
          </w:p>
          <w:p w14:paraId="0781A94B" w14:textId="77777777" w:rsidR="009D1D00" w:rsidRDefault="009D1D00" w:rsidP="009D1D00">
            <w:pPr>
              <w:jc w:val="both"/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242"/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6"/>
              <w:gridCol w:w="2009"/>
              <w:gridCol w:w="1622"/>
              <w:gridCol w:w="1071"/>
              <w:gridCol w:w="1071"/>
              <w:gridCol w:w="1071"/>
            </w:tblGrid>
            <w:tr w:rsidR="009D1D00" w:rsidRPr="00FC2004" w14:paraId="167850E3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520"/>
              </w:trPr>
              <w:tc>
                <w:tcPr>
                  <w:tcW w:w="479" w:type="dxa"/>
                  <w:vAlign w:val="center"/>
                </w:tcPr>
                <w:p w14:paraId="431C6D97" w14:textId="77777777" w:rsidR="009D1D00" w:rsidRPr="00FC2004" w:rsidRDefault="009D1D00" w:rsidP="009D1D00">
                  <w:pPr>
                    <w:spacing w:line="23" w:lineRule="atLeast"/>
                    <w:ind w:hanging="3"/>
                    <w:jc w:val="center"/>
                    <w:rPr>
                      <w:rFonts w:eastAsia="SimSun"/>
                      <w:b/>
                      <w:bCs/>
                      <w:i/>
                      <w:sz w:val="20"/>
                      <w:szCs w:val="20"/>
                    </w:rPr>
                  </w:pPr>
                  <w:bookmarkStart w:id="0" w:name="_Hlk161154192"/>
                  <w:r w:rsidRPr="00FC2004">
                    <w:rPr>
                      <w:rFonts w:eastAsia="SimSun"/>
                      <w:b/>
                      <w:bCs/>
                      <w:i/>
                      <w:sz w:val="20"/>
                      <w:szCs w:val="20"/>
                    </w:rPr>
                    <w:lastRenderedPageBreak/>
                    <w:t>№ п/п</w:t>
                  </w:r>
                </w:p>
              </w:tc>
              <w:tc>
                <w:tcPr>
                  <w:tcW w:w="2058" w:type="dxa"/>
                  <w:vAlign w:val="center"/>
                </w:tcPr>
                <w:p w14:paraId="34A51C9D" w14:textId="77777777" w:rsidR="009D1D00" w:rsidRPr="00FC2004" w:rsidRDefault="009D1D00" w:rsidP="009D1D00">
                  <w:pPr>
                    <w:spacing w:line="23" w:lineRule="atLeast"/>
                    <w:jc w:val="center"/>
                    <w:rPr>
                      <w:rFonts w:eastAsia="SimSun"/>
                      <w:b/>
                      <w:bCs/>
                      <w:i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b/>
                      <w:bCs/>
                      <w:i/>
                      <w:sz w:val="20"/>
                      <w:szCs w:val="20"/>
                    </w:rPr>
                    <w:t xml:space="preserve">Заклади освіти та культури </w:t>
                  </w:r>
                </w:p>
              </w:tc>
              <w:tc>
                <w:tcPr>
                  <w:tcW w:w="1661" w:type="dxa"/>
                  <w:vAlign w:val="center"/>
                </w:tcPr>
                <w:p w14:paraId="3D4775F2" w14:textId="77777777" w:rsidR="009D1D00" w:rsidRPr="00FC2004" w:rsidRDefault="009D1D00" w:rsidP="009D1D00">
                  <w:pPr>
                    <w:spacing w:line="23" w:lineRule="atLeast"/>
                    <w:jc w:val="center"/>
                    <w:rPr>
                      <w:rFonts w:eastAsia="SimSun"/>
                      <w:b/>
                      <w:bCs/>
                      <w:i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b/>
                      <w:bCs/>
                      <w:i/>
                      <w:sz w:val="20"/>
                      <w:szCs w:val="20"/>
                    </w:rPr>
                    <w:t>Адреса закладів освіти та культури</w:t>
                  </w:r>
                </w:p>
              </w:tc>
              <w:tc>
                <w:tcPr>
                  <w:tcW w:w="1056" w:type="dxa"/>
                  <w:vAlign w:val="center"/>
                </w:tcPr>
                <w:p w14:paraId="7984A69E" w14:textId="77777777" w:rsidR="009D1D00" w:rsidRPr="00FC2004" w:rsidRDefault="009D1D00" w:rsidP="009D1D00">
                  <w:pPr>
                    <w:spacing w:line="23" w:lineRule="atLeast"/>
                    <w:jc w:val="center"/>
                    <w:rPr>
                      <w:rFonts w:eastAsia="SimSun"/>
                      <w:b/>
                      <w:bCs/>
                      <w:i/>
                      <w:sz w:val="20"/>
                      <w:szCs w:val="20"/>
                      <w:lang w:eastAsia="uk-UA"/>
                    </w:rPr>
                  </w:pPr>
                  <w:r w:rsidRPr="00FC2004">
                    <w:rPr>
                      <w:rFonts w:eastAsia="SimSun"/>
                      <w:b/>
                      <w:bCs/>
                      <w:i/>
                      <w:sz w:val="20"/>
                      <w:szCs w:val="20"/>
                      <w:lang w:eastAsia="uk-UA"/>
                    </w:rPr>
                    <w:t xml:space="preserve">І категорія - береза, дуб, ясен, граб, клен, </w:t>
                  </w:r>
                  <w:proofErr w:type="spellStart"/>
                  <w:r w:rsidRPr="00FC2004">
                    <w:rPr>
                      <w:rFonts w:eastAsia="SimSun"/>
                      <w:b/>
                      <w:bCs/>
                      <w:i/>
                      <w:sz w:val="20"/>
                      <w:szCs w:val="20"/>
                      <w:lang w:eastAsia="uk-UA"/>
                    </w:rPr>
                    <w:t>вяз</w:t>
                  </w:r>
                  <w:proofErr w:type="spellEnd"/>
                  <w:r w:rsidRPr="00FC2004">
                    <w:rPr>
                      <w:rFonts w:eastAsia="SimSun"/>
                      <w:b/>
                      <w:bCs/>
                      <w:i/>
                      <w:sz w:val="20"/>
                      <w:szCs w:val="20"/>
                      <w:lang w:eastAsia="uk-UA"/>
                    </w:rPr>
                    <w:t>, модрина, бук, черешня</w:t>
                  </w:r>
                </w:p>
                <w:p w14:paraId="70F8F634" w14:textId="77777777" w:rsidR="009D1D00" w:rsidRPr="00FC2004" w:rsidRDefault="009D1D00" w:rsidP="009D1D00">
                  <w:pPr>
                    <w:spacing w:line="23" w:lineRule="atLeast"/>
                    <w:jc w:val="center"/>
                    <w:rPr>
                      <w:rFonts w:eastAsia="SimSun"/>
                      <w:bCs/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FC2004">
                    <w:rPr>
                      <w:rFonts w:eastAsia="SimSun"/>
                      <w:bCs/>
                      <w:sz w:val="20"/>
                      <w:szCs w:val="20"/>
                      <w:lang w:eastAsia="uk-UA"/>
                    </w:rPr>
                    <w:t>м3</w:t>
                  </w:r>
                  <w:proofErr w:type="spellEnd"/>
                </w:p>
              </w:tc>
              <w:tc>
                <w:tcPr>
                  <w:tcW w:w="1056" w:type="dxa"/>
                  <w:vAlign w:val="center"/>
                </w:tcPr>
                <w:p w14:paraId="1A0A1E02" w14:textId="77777777" w:rsidR="009D1D00" w:rsidRPr="00FC2004" w:rsidRDefault="009D1D00" w:rsidP="009D1D00">
                  <w:pPr>
                    <w:spacing w:line="23" w:lineRule="atLeast"/>
                    <w:jc w:val="center"/>
                    <w:rPr>
                      <w:rFonts w:eastAsia="SimSun"/>
                      <w:b/>
                      <w:bCs/>
                      <w:i/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FC2004">
                    <w:rPr>
                      <w:rFonts w:eastAsia="SimSun"/>
                      <w:b/>
                      <w:bCs/>
                      <w:i/>
                      <w:sz w:val="20"/>
                      <w:szCs w:val="20"/>
                      <w:lang w:eastAsia="uk-UA"/>
                    </w:rPr>
                    <w:t>ІІ</w:t>
                  </w:r>
                  <w:proofErr w:type="spellEnd"/>
                  <w:r w:rsidRPr="00FC2004">
                    <w:rPr>
                      <w:rFonts w:eastAsia="SimSun"/>
                      <w:b/>
                      <w:bCs/>
                      <w:i/>
                      <w:sz w:val="20"/>
                      <w:szCs w:val="20"/>
                      <w:lang w:eastAsia="uk-UA"/>
                    </w:rPr>
                    <w:t xml:space="preserve"> категорія - сосна, вільха</w:t>
                  </w:r>
                </w:p>
                <w:p w14:paraId="112DE29C" w14:textId="77777777" w:rsidR="009D1D00" w:rsidRPr="00FC2004" w:rsidRDefault="009D1D00" w:rsidP="009D1D00">
                  <w:pPr>
                    <w:spacing w:line="23" w:lineRule="atLeast"/>
                    <w:jc w:val="center"/>
                    <w:rPr>
                      <w:rFonts w:eastAsia="SimSun"/>
                      <w:bCs/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FC2004">
                    <w:rPr>
                      <w:rFonts w:eastAsia="SimSun"/>
                      <w:bCs/>
                      <w:sz w:val="20"/>
                      <w:szCs w:val="20"/>
                      <w:lang w:eastAsia="uk-UA"/>
                    </w:rPr>
                    <w:t>м3</w:t>
                  </w:r>
                  <w:proofErr w:type="spellEnd"/>
                </w:p>
              </w:tc>
              <w:tc>
                <w:tcPr>
                  <w:tcW w:w="1056" w:type="dxa"/>
                  <w:vAlign w:val="center"/>
                </w:tcPr>
                <w:p w14:paraId="285B30C6" w14:textId="77777777" w:rsidR="009D1D00" w:rsidRPr="00FC2004" w:rsidRDefault="009D1D00" w:rsidP="009D1D00">
                  <w:pPr>
                    <w:spacing w:line="23" w:lineRule="atLeast"/>
                    <w:jc w:val="center"/>
                    <w:rPr>
                      <w:rFonts w:eastAsia="SimSun"/>
                      <w:b/>
                      <w:bCs/>
                      <w:i/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FC2004">
                    <w:rPr>
                      <w:rFonts w:eastAsia="SimSun"/>
                      <w:b/>
                      <w:bCs/>
                      <w:i/>
                      <w:sz w:val="20"/>
                      <w:szCs w:val="20"/>
                      <w:lang w:eastAsia="uk-UA"/>
                    </w:rPr>
                    <w:t>ІІІ</w:t>
                  </w:r>
                  <w:proofErr w:type="spellEnd"/>
                  <w:r w:rsidRPr="00FC2004">
                    <w:rPr>
                      <w:rFonts w:eastAsia="SimSun"/>
                      <w:b/>
                      <w:bCs/>
                      <w:i/>
                      <w:sz w:val="20"/>
                      <w:szCs w:val="20"/>
                      <w:lang w:eastAsia="uk-UA"/>
                    </w:rPr>
                    <w:t xml:space="preserve"> категорія - ялина, кедр, ялиця, осика, липа, тополя, верба</w:t>
                  </w:r>
                </w:p>
                <w:p w14:paraId="4D6AD4F3" w14:textId="77777777" w:rsidR="009D1D00" w:rsidRPr="00FC2004" w:rsidRDefault="009D1D00" w:rsidP="009D1D00">
                  <w:pPr>
                    <w:spacing w:line="23" w:lineRule="atLeast"/>
                    <w:jc w:val="center"/>
                    <w:rPr>
                      <w:rFonts w:eastAsia="SimSun"/>
                      <w:bCs/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FC2004">
                    <w:rPr>
                      <w:rFonts w:eastAsia="SimSun"/>
                      <w:bCs/>
                      <w:sz w:val="20"/>
                      <w:szCs w:val="20"/>
                      <w:lang w:eastAsia="uk-UA"/>
                    </w:rPr>
                    <w:t>м3</w:t>
                  </w:r>
                  <w:proofErr w:type="spellEnd"/>
                </w:p>
              </w:tc>
            </w:tr>
            <w:tr w:rsidR="009D1D00" w:rsidRPr="00FC2004" w14:paraId="7B3961DE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30"/>
              </w:trPr>
              <w:tc>
                <w:tcPr>
                  <w:tcW w:w="479" w:type="dxa"/>
                  <w:shd w:val="clear" w:color="auto" w:fill="FFFFFF"/>
                </w:tcPr>
                <w:p w14:paraId="20C3C971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1213B7A4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Ванівська гімназія 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1978BBEA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Шептицький 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район, с. Ванів, вул. Т. Шевченка, 26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47CDAF5D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38CD54D5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383C453F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</w:p>
              </w:tc>
            </w:tr>
            <w:tr w:rsidR="009D1D00" w:rsidRPr="00FC2004" w14:paraId="493EE740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479" w:type="dxa"/>
                  <w:vMerge w:val="restart"/>
                  <w:shd w:val="clear" w:color="auto" w:fill="FFFFFF"/>
                </w:tcPr>
                <w:p w14:paraId="636C75A3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58" w:type="dxa"/>
                  <w:vMerge w:val="restart"/>
                  <w:shd w:val="clear" w:color="auto" w:fill="FFFFFF"/>
                  <w:noWrap/>
                  <w:vAlign w:val="center"/>
                </w:tcPr>
                <w:p w14:paraId="52E9CEF2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hyperlink r:id="rId8" w:history="1">
                    <w:r w:rsidRPr="00FC2004">
                      <w:rPr>
                        <w:rFonts w:eastAsia="SimSun"/>
                        <w:sz w:val="20"/>
                        <w:szCs w:val="20"/>
                      </w:rPr>
                      <w:t>Домашівська гімназія</w:t>
                    </w:r>
                  </w:hyperlink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6EB506DB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  район, с. Домашів, вул. Т. Шевченка, 68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31D503CF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53FFE69A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1B3E89F3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</w:tr>
            <w:tr w:rsidR="009D1D00" w:rsidRPr="00FC2004" w14:paraId="253EDDB3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479" w:type="dxa"/>
                  <w:vMerge/>
                  <w:shd w:val="clear" w:color="auto" w:fill="FFFFFF"/>
                </w:tcPr>
                <w:p w14:paraId="0D3A5007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</w:p>
              </w:tc>
              <w:tc>
                <w:tcPr>
                  <w:tcW w:w="2058" w:type="dxa"/>
                  <w:vMerge/>
                  <w:shd w:val="clear" w:color="auto" w:fill="FFFFFF"/>
                  <w:noWrap/>
                  <w:vAlign w:val="center"/>
                </w:tcPr>
                <w:p w14:paraId="111CE4DA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1C843D8A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 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район, с. Домашів, вул. Т. Шевченка 33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18398F68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733F4C10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5E56065C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</w:p>
              </w:tc>
            </w:tr>
            <w:tr w:rsidR="009D1D00" w:rsidRPr="00FC2004" w14:paraId="59F5FD81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479" w:type="dxa"/>
                  <w:shd w:val="clear" w:color="auto" w:fill="FFFFFF"/>
                </w:tcPr>
                <w:p w14:paraId="77CBF38A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3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664AFB54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Карівська гімназія імені Віктора Матюка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6598ABA4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 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район, с. Карів, вул. Т. Шевченка, 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2CFDA286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1950B065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478BD1A2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</w:tr>
            <w:tr w:rsidR="009D1D00" w:rsidRPr="00FC2004" w14:paraId="059F048A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479" w:type="dxa"/>
                  <w:shd w:val="clear" w:color="auto" w:fill="FFFFFF"/>
                </w:tcPr>
                <w:p w14:paraId="4D0B2CE8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4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40C6A177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hyperlink r:id="rId9" w:history="1">
                    <w:r w:rsidRPr="00FC2004">
                      <w:rPr>
                        <w:rFonts w:eastAsia="SimSun"/>
                        <w:sz w:val="20"/>
                        <w:szCs w:val="20"/>
                      </w:rPr>
                      <w:t xml:space="preserve">Мурованська гімназія </w:t>
                    </w:r>
                  </w:hyperlink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1F2D1C43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 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район, с. Муроване, вул. Л. Українки, </w:t>
                  </w:r>
                  <w:proofErr w:type="spellStart"/>
                  <w:r w:rsidRPr="00FC2004">
                    <w:rPr>
                      <w:rFonts w:eastAsia="SimSun"/>
                      <w:sz w:val="20"/>
                      <w:szCs w:val="20"/>
                    </w:rPr>
                    <w:t>2г</w:t>
                  </w:r>
                  <w:proofErr w:type="spellEnd"/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20A1FB80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013A2A15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2F6D0D2B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</w:tr>
            <w:tr w:rsidR="009D1D00" w:rsidRPr="00FC2004" w14:paraId="2FE616AD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479" w:type="dxa"/>
                  <w:shd w:val="clear" w:color="auto" w:fill="FFFFFF"/>
                </w:tcPr>
                <w:p w14:paraId="407DDFE9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5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3803D190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Низівська гімназія </w:t>
                  </w:r>
                </w:p>
                <w:p w14:paraId="058B504A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4C93EB97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 район, с. Низи, вул. Т. Шевченка, 86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61C1EF59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68080DF5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180C6E09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4</w:t>
                  </w:r>
                </w:p>
              </w:tc>
            </w:tr>
            <w:tr w:rsidR="009D1D00" w:rsidRPr="00FC2004" w14:paraId="3771059F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479" w:type="dxa"/>
                  <w:shd w:val="clear" w:color="auto" w:fill="FFFFFF"/>
                </w:tcPr>
                <w:p w14:paraId="2900C8A9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6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1E1EBEC2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Перемисловицька початкова школа 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1C88D745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 район, с. Перемисловичі, вул. Т. Шевченка, 11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48B72DC9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366448F1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404F25FC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</w:p>
              </w:tc>
            </w:tr>
            <w:tr w:rsidR="009D1D00" w:rsidRPr="00FC2004" w14:paraId="07FCE087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479" w:type="dxa"/>
                  <w:shd w:val="clear" w:color="auto" w:fill="FFFFFF"/>
                </w:tcPr>
                <w:p w14:paraId="05F16CC6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7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19E68A66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hyperlink r:id="rId10" w:history="1">
                    <w:r w:rsidRPr="00FC2004">
                      <w:rPr>
                        <w:rFonts w:eastAsia="SimSun"/>
                        <w:sz w:val="20"/>
                        <w:szCs w:val="20"/>
                      </w:rPr>
                      <w:t xml:space="preserve">Себечівська гімназія </w:t>
                    </w:r>
                  </w:hyperlink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3C5833D0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 w:rsidRPr="009B16F5">
                    <w:rPr>
                      <w:rFonts w:eastAsia="SimSun"/>
                      <w:sz w:val="20"/>
                      <w:szCs w:val="20"/>
                    </w:rPr>
                    <w:t xml:space="preserve"> Шептицький 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lastRenderedPageBreak/>
                    <w:t>район, с. Себечів, вул. Т. Шевченка, 5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1EC8745A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lastRenderedPageBreak/>
                    <w:t>20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0B24669B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0E810DD8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</w:tr>
            <w:tr w:rsidR="009D1D00" w:rsidRPr="00FC2004" w14:paraId="30F00B1D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479" w:type="dxa"/>
                  <w:shd w:val="clear" w:color="auto" w:fill="FFFFFF"/>
                </w:tcPr>
                <w:p w14:paraId="0B3E5258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8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70E9AF64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hyperlink r:id="rId11" w:history="1">
                    <w:r w:rsidRPr="00FC2004">
                      <w:rPr>
                        <w:rFonts w:eastAsia="SimSun"/>
                        <w:sz w:val="20"/>
                        <w:szCs w:val="20"/>
                      </w:rPr>
                      <w:t>Стаївська гімназія імені Осипа Лещука</w:t>
                    </w:r>
                  </w:hyperlink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4FFA7CB9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 w:rsidRPr="009B16F5">
                    <w:rPr>
                      <w:rFonts w:eastAsia="SimSun"/>
                      <w:sz w:val="20"/>
                      <w:szCs w:val="20"/>
                    </w:rPr>
                    <w:t xml:space="preserve"> Шептицький 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район, с. Стаївка, вул. О. Лещука, 61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578FA68A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3CF4D419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1779A65D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</w:tr>
            <w:tr w:rsidR="009D1D00" w:rsidRPr="00FC2004" w14:paraId="6DB2AF85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479" w:type="dxa"/>
                  <w:shd w:val="clear" w:color="auto" w:fill="FFFFFF"/>
                </w:tcPr>
                <w:p w14:paraId="03E71C66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543925C2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 xml:space="preserve">Дібровська філія </w:t>
                  </w:r>
                  <w:hyperlink r:id="rId12" w:history="1">
                    <w:proofErr w:type="spellStart"/>
                    <w:r w:rsidRPr="00FC2004">
                      <w:rPr>
                        <w:rFonts w:eastAsia="SimSun"/>
                        <w:sz w:val="20"/>
                        <w:szCs w:val="20"/>
                      </w:rPr>
                      <w:t>Стаївськ</w:t>
                    </w:r>
                    <w:r>
                      <w:rPr>
                        <w:rFonts w:eastAsia="SimSun"/>
                        <w:sz w:val="20"/>
                        <w:szCs w:val="20"/>
                      </w:rPr>
                      <w:t>ої</w:t>
                    </w:r>
                    <w:proofErr w:type="spellEnd"/>
                    <w:r>
                      <w:rPr>
                        <w:rFonts w:eastAsia="SimSun"/>
                        <w:sz w:val="20"/>
                        <w:szCs w:val="20"/>
                      </w:rPr>
                      <w:t xml:space="preserve"> </w:t>
                    </w:r>
                    <w:r w:rsidRPr="00FC2004">
                      <w:rPr>
                        <w:rFonts w:eastAsia="SimSun"/>
                        <w:sz w:val="20"/>
                        <w:szCs w:val="20"/>
                      </w:rPr>
                      <w:t>гімназі</w:t>
                    </w:r>
                    <w:r>
                      <w:rPr>
                        <w:rFonts w:eastAsia="SimSun"/>
                        <w:sz w:val="20"/>
                        <w:szCs w:val="20"/>
                      </w:rPr>
                      <w:t>ї</w:t>
                    </w:r>
                    <w:r w:rsidRPr="00FC2004">
                      <w:rPr>
                        <w:rFonts w:eastAsia="SimSun"/>
                        <w:sz w:val="20"/>
                        <w:szCs w:val="20"/>
                      </w:rPr>
                      <w:t xml:space="preserve"> імені Осипа Лещука</w:t>
                    </w:r>
                  </w:hyperlink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2F6A5FDD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 w:rsidRPr="009B16F5">
                    <w:rPr>
                      <w:rFonts w:eastAsia="SimSun"/>
                      <w:sz w:val="20"/>
                      <w:szCs w:val="20"/>
                    </w:rPr>
                    <w:t xml:space="preserve"> Шептицький 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район, с. Діброва, вул. Героїв Крут, 17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1EEC79B4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7105AEC0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020DFD15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</w:p>
              </w:tc>
            </w:tr>
            <w:tr w:rsidR="009D1D00" w:rsidRPr="00FC2004" w14:paraId="51C69072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479" w:type="dxa"/>
                  <w:shd w:val="clear" w:color="auto" w:fill="FFFFFF"/>
                </w:tcPr>
                <w:p w14:paraId="7B04778D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1</w:t>
                  </w:r>
                  <w:r>
                    <w:rPr>
                      <w:rFonts w:eastAsia="SimSun"/>
                      <w:sz w:val="20"/>
                      <w:szCs w:val="20"/>
                    </w:rPr>
                    <w:t>0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756B6543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Угнівська загальноосвітня школа І-</w:t>
                  </w:r>
                  <w:proofErr w:type="spellStart"/>
                  <w:r w:rsidRPr="00FC2004">
                    <w:rPr>
                      <w:rFonts w:eastAsia="SimSun"/>
                      <w:sz w:val="20"/>
                      <w:szCs w:val="20"/>
                    </w:rPr>
                    <w:t>ІІІ</w:t>
                  </w:r>
                  <w:proofErr w:type="spellEnd"/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 ступенів імені братів Онишкевичів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3418C416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 район, м. Угнів, вул. Кос-Анатольського, 8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35274680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3EC8736B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2B009E53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5</w:t>
                  </w:r>
                </w:p>
              </w:tc>
            </w:tr>
            <w:tr w:rsidR="009D1D00" w:rsidRPr="00FC2004" w14:paraId="1BC49E9E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479" w:type="dxa"/>
                  <w:shd w:val="clear" w:color="auto" w:fill="FFFFFF"/>
                </w:tcPr>
                <w:p w14:paraId="49A04B64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1</w:t>
                  </w: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25791D56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hyperlink r:id="rId13" w:history="1">
                    <w:r w:rsidRPr="00FC2004">
                      <w:rPr>
                        <w:rFonts w:eastAsia="SimSun"/>
                        <w:sz w:val="20"/>
                        <w:szCs w:val="20"/>
                      </w:rPr>
                      <w:t xml:space="preserve">Хлівчанська загальноосвітня школа І - </w:t>
                    </w:r>
                    <w:proofErr w:type="spellStart"/>
                    <w:r w:rsidRPr="00FC2004">
                      <w:rPr>
                        <w:rFonts w:eastAsia="SimSun"/>
                        <w:sz w:val="20"/>
                        <w:szCs w:val="20"/>
                      </w:rPr>
                      <w:t>ІІІ</w:t>
                    </w:r>
                    <w:proofErr w:type="spellEnd"/>
                    <w:r w:rsidRPr="00FC2004">
                      <w:rPr>
                        <w:rFonts w:eastAsia="SimSun"/>
                        <w:sz w:val="20"/>
                        <w:szCs w:val="20"/>
                      </w:rPr>
                      <w:t xml:space="preserve"> ступенів</w:t>
                    </w:r>
                  </w:hyperlink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32673633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 w:rsidRPr="009B16F5">
                    <w:rPr>
                      <w:rFonts w:eastAsia="SimSun"/>
                      <w:sz w:val="20"/>
                      <w:szCs w:val="20"/>
                    </w:rPr>
                    <w:t xml:space="preserve"> Шептицький 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 район, с. Хлівчани, вул. І. Сайка, 2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3C9700B8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0803638C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050E9707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4</w:t>
                  </w:r>
                </w:p>
              </w:tc>
            </w:tr>
            <w:tr w:rsidR="009D1D00" w:rsidRPr="00FC2004" w14:paraId="2F5D9BDE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479" w:type="dxa"/>
                  <w:shd w:val="clear" w:color="auto" w:fill="FFFFFF"/>
                </w:tcPr>
                <w:p w14:paraId="6105DA47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1</w:t>
                  </w: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3893CF8D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Белзький заклад дошкільної освіти 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198E346F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 w:rsidRPr="009B16F5">
                    <w:rPr>
                      <w:rFonts w:eastAsia="SimSun"/>
                      <w:sz w:val="20"/>
                      <w:szCs w:val="20"/>
                    </w:rPr>
                    <w:t xml:space="preserve"> Шептицький 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район, м. Белз,  вул. Січових Стрільців 13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7F7E427D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29C9B025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3977434C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3</w:t>
                  </w:r>
                </w:p>
              </w:tc>
            </w:tr>
            <w:tr w:rsidR="009D1D00" w:rsidRPr="00FC2004" w14:paraId="48FCB73A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479" w:type="dxa"/>
                  <w:shd w:val="clear" w:color="auto" w:fill="FFFFFF"/>
                </w:tcPr>
                <w:p w14:paraId="353164A6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42EEF558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Жужелянський заклад дошкільної освіти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6446FDEB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color w:val="000000"/>
                      <w:sz w:val="20"/>
                      <w:szCs w:val="20"/>
                    </w:rPr>
                    <w:t xml:space="preserve">Україна, Львівська область, </w:t>
                  </w:r>
                  <w:r w:rsidRPr="009B16F5">
                    <w:rPr>
                      <w:rFonts w:eastAsia="SimSun"/>
                      <w:sz w:val="20"/>
                      <w:szCs w:val="20"/>
                    </w:rPr>
                    <w:t xml:space="preserve"> </w:t>
                  </w:r>
                  <w:r w:rsidRPr="009B16F5">
                    <w:rPr>
                      <w:rFonts w:eastAsia="SimSun"/>
                      <w:color w:val="000000"/>
                      <w:sz w:val="20"/>
                      <w:szCs w:val="20"/>
                    </w:rPr>
                    <w:t xml:space="preserve">Шептицький </w:t>
                  </w:r>
                  <w:r w:rsidRPr="00FC2004">
                    <w:rPr>
                      <w:rFonts w:eastAsia="SimSun"/>
                      <w:color w:val="000000"/>
                      <w:sz w:val="20"/>
                      <w:szCs w:val="20"/>
                    </w:rPr>
                    <w:t>район, с. Жужеляни, вул. Зелена 17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12880F1E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08B8B736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315946C5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</w:p>
              </w:tc>
            </w:tr>
            <w:tr w:rsidR="009D1D00" w:rsidRPr="00FC2004" w14:paraId="6BF02DB2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479" w:type="dxa"/>
                  <w:vMerge w:val="restart"/>
                  <w:shd w:val="clear" w:color="auto" w:fill="FFFFFF"/>
                </w:tcPr>
                <w:p w14:paraId="220E06BC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1</w:t>
                  </w:r>
                  <w:r>
                    <w:rPr>
                      <w:rFonts w:eastAsia="SimSun"/>
                      <w:sz w:val="20"/>
                      <w:szCs w:val="20"/>
                    </w:rPr>
                    <w:t>4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58" w:type="dxa"/>
                  <w:vMerge w:val="restart"/>
                  <w:shd w:val="clear" w:color="auto" w:fill="FFFFFF"/>
                  <w:noWrap/>
                  <w:vAlign w:val="center"/>
                </w:tcPr>
                <w:p w14:paraId="0F252BE6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Угнівський  заклад дошкільної освіти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2011C29D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 район, м. Угнів, </w:t>
                  </w:r>
                  <w:r w:rsidRPr="00FC2004">
                    <w:rPr>
                      <w:rFonts w:eastAsia="SimSun"/>
                      <w:color w:val="000000"/>
                      <w:sz w:val="20"/>
                      <w:szCs w:val="20"/>
                    </w:rPr>
                    <w:t>вул. Равська, 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6463D361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64B121FA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7A7169AE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</w:tr>
            <w:tr w:rsidR="009D1D00" w:rsidRPr="00FC2004" w14:paraId="699F56A6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479" w:type="dxa"/>
                  <w:vMerge/>
                  <w:shd w:val="clear" w:color="auto" w:fill="FFFFFF"/>
                </w:tcPr>
                <w:p w14:paraId="7815FEAC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</w:p>
              </w:tc>
              <w:tc>
                <w:tcPr>
                  <w:tcW w:w="2058" w:type="dxa"/>
                  <w:vMerge/>
                  <w:shd w:val="clear" w:color="auto" w:fill="FFFFFF"/>
                  <w:noWrap/>
                  <w:vAlign w:val="center"/>
                </w:tcPr>
                <w:p w14:paraId="7ED7F3CF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3DB1389F" w14:textId="77777777" w:rsidR="009D1D00" w:rsidRPr="00FC2004" w:rsidRDefault="009D1D00" w:rsidP="009D1D00">
                  <w:pPr>
                    <w:rPr>
                      <w:rFonts w:eastAsia="SimSun"/>
                      <w:color w:val="000000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color w:val="000000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</w:t>
                  </w:r>
                  <w:r w:rsidRPr="00FC2004">
                    <w:rPr>
                      <w:rFonts w:eastAsia="SimSun"/>
                      <w:color w:val="000000"/>
                      <w:sz w:val="20"/>
                      <w:szCs w:val="20"/>
                    </w:rPr>
                    <w:t xml:space="preserve"> район, с. Карів, вул. Героїв України, 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52D5FF4E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76B0417A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62CCE5F8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</w:tr>
            <w:tr w:rsidR="009D1D00" w:rsidRPr="00FC2004" w14:paraId="55633D7B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479" w:type="dxa"/>
                  <w:shd w:val="clear" w:color="auto" w:fill="FFFFFF"/>
                </w:tcPr>
                <w:p w14:paraId="20CC0C4D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1</w:t>
                  </w:r>
                  <w:r>
                    <w:rPr>
                      <w:rFonts w:eastAsia="SimSun"/>
                      <w:sz w:val="20"/>
                      <w:szCs w:val="20"/>
                    </w:rPr>
                    <w:t>5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4F00B253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Хлівчанський  заклад дошкільної освіти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68C5F783" w14:textId="77777777" w:rsidR="009D1D00" w:rsidRPr="00FC2004" w:rsidRDefault="009D1D00" w:rsidP="009D1D00">
                  <w:pPr>
                    <w:rPr>
                      <w:rFonts w:eastAsia="SimSun"/>
                      <w:color w:val="000000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color w:val="000000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</w:t>
                  </w:r>
                  <w:r w:rsidRPr="00FC2004">
                    <w:rPr>
                      <w:rFonts w:eastAsia="SimSun"/>
                      <w:color w:val="000000"/>
                      <w:sz w:val="20"/>
                      <w:szCs w:val="20"/>
                    </w:rPr>
                    <w:t xml:space="preserve"> район, с. Хлівчани, вул. І. Франка 111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0DB542DF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7DD31629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26062918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</w:tr>
            <w:tr w:rsidR="009D1D00" w:rsidRPr="00FC2004" w14:paraId="2A0717FB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479" w:type="dxa"/>
                  <w:shd w:val="clear" w:color="auto" w:fill="FFFFFF"/>
                </w:tcPr>
                <w:p w14:paraId="5B3A87A0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lastRenderedPageBreak/>
                    <w:t>1</w:t>
                  </w:r>
                  <w:r>
                    <w:rPr>
                      <w:rFonts w:eastAsia="SimSun"/>
                      <w:sz w:val="20"/>
                      <w:szCs w:val="20"/>
                    </w:rPr>
                    <w:t>7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6F71ED33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Народний дім с. Глухів КЗ «Белзький центр культури та дозвілля»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00A5A2D6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  район, с. Глухів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6D648F08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45D014F3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5AC09AFF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</w:p>
              </w:tc>
            </w:tr>
            <w:tr w:rsidR="009D1D00" w:rsidRPr="00FC2004" w14:paraId="63D9E458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479" w:type="dxa"/>
                  <w:shd w:val="clear" w:color="auto" w:fill="FFFFFF"/>
                </w:tcPr>
                <w:p w14:paraId="6D2FCEE0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5E204748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Народний дім с. Воронів КЗ «Белзький центр культури та дозвілля»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175B822E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 район, с. Воронів, вул. Шевченка, 21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2C9DDD34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3F3BDA19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762AD27C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</w:p>
              </w:tc>
            </w:tr>
            <w:tr w:rsidR="009D1D00" w:rsidRPr="00FC2004" w14:paraId="11F2EC96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479" w:type="dxa"/>
                  <w:shd w:val="clear" w:color="auto" w:fill="FFFFFF"/>
                </w:tcPr>
                <w:p w14:paraId="3919E334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312E1690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 xml:space="preserve">Народний дім с. Заболоття 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 КЗ «Белзький центр культури та дозвілля»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50244F87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 район, с. </w:t>
                  </w:r>
                  <w:r w:rsidRPr="00723354">
                    <w:rPr>
                      <w:rFonts w:eastAsia="SimSun"/>
                      <w:sz w:val="20"/>
                      <w:szCs w:val="20"/>
                    </w:rPr>
                    <w:t xml:space="preserve"> Заболоття 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, вул. Шевченка, 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1C0BD73F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0D4D4044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67A722E7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</w:p>
              </w:tc>
            </w:tr>
            <w:tr w:rsidR="009D1D00" w:rsidRPr="00FC2004" w14:paraId="1AC87CAF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479" w:type="dxa"/>
                  <w:shd w:val="clear" w:color="auto" w:fill="FFFFFF"/>
                </w:tcPr>
                <w:p w14:paraId="2F6AE2DA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328D8D0D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Народний дім с. Муроване КЗ «Белзький центр культури та дозвілля»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7B690CFA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  район, с. Муроване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0823CA2F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60102E2F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67C8BB5B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</w:p>
              </w:tc>
            </w:tr>
            <w:tr w:rsidR="009D1D00" w:rsidRPr="00FC2004" w14:paraId="5C6A0FDD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479" w:type="dxa"/>
                  <w:shd w:val="clear" w:color="auto" w:fill="FFFFFF"/>
                </w:tcPr>
                <w:p w14:paraId="18640B43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5110B9F8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Народний дім с. Низи КЗ «Белзький центр культури та дозвілля»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09BB3484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 район, с. Низи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6DDA6220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6DF34BF9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29B69475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</w:p>
              </w:tc>
            </w:tr>
            <w:tr w:rsidR="009D1D00" w:rsidRPr="00FC2004" w14:paraId="04BCAD11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479" w:type="dxa"/>
                  <w:shd w:val="clear" w:color="auto" w:fill="FFFFFF"/>
                </w:tcPr>
                <w:p w14:paraId="6BEF7670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5C9F88C4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Народний дім с. Острівок КЗ «Белзький центр культури та дозвілля»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6F4EBE90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  район, с. Острівок, вул. Б. Хмельницького, 10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3AF181B7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5E0A166E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440B68B4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</w:p>
              </w:tc>
            </w:tr>
            <w:tr w:rsidR="009D1D00" w:rsidRPr="00FC2004" w14:paraId="4A62E1F2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479" w:type="dxa"/>
                  <w:shd w:val="clear" w:color="auto" w:fill="FFFFFF"/>
                </w:tcPr>
                <w:p w14:paraId="55481953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4A006F2D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Бібліотечний пункт с. Перемисловичі Белзької міської бібліотеки-філії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0DB5EC04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 район, с. Перемисловичі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172C00B1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0E23325D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774FC5C4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</w:p>
              </w:tc>
            </w:tr>
            <w:tr w:rsidR="009D1D00" w:rsidRPr="00FC2004" w14:paraId="37962017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479" w:type="dxa"/>
                  <w:shd w:val="clear" w:color="auto" w:fill="FFFFFF"/>
                </w:tcPr>
                <w:p w14:paraId="4E82D090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2</w:t>
                  </w:r>
                  <w:r>
                    <w:rPr>
                      <w:rFonts w:eastAsia="SimSun"/>
                      <w:sz w:val="20"/>
                      <w:szCs w:val="20"/>
                    </w:rPr>
                    <w:t>4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0B880161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Народний дім с. Піддубне КЗ «Белзький центр культури та дозвілля»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7BA98A47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 район, с. Піддубне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322AADCB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2A5A2315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5F00AA67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</w:p>
              </w:tc>
            </w:tr>
            <w:tr w:rsidR="009D1D00" w:rsidRPr="00FC2004" w14:paraId="6CBE4071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479" w:type="dxa"/>
                  <w:shd w:val="clear" w:color="auto" w:fill="FFFFFF"/>
                </w:tcPr>
                <w:p w14:paraId="1559D0B3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31A81B4D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Народний дім с. Тяглів КЗ «Белзький центр культури та дозвілля»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192C1C43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 w:rsidRPr="009B16F5">
                    <w:rPr>
                      <w:rFonts w:eastAsia="SimSun"/>
                      <w:sz w:val="20"/>
                      <w:szCs w:val="20"/>
                    </w:rPr>
                    <w:t xml:space="preserve"> Шептицький 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 район, с. Тяглів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4C44EE29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0B71811A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1C726CA2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</w:p>
              </w:tc>
            </w:tr>
            <w:tr w:rsidR="009D1D00" w:rsidRPr="00FC2004" w14:paraId="73F901D2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479" w:type="dxa"/>
                  <w:shd w:val="clear" w:color="auto" w:fill="FFFFFF"/>
                </w:tcPr>
                <w:p w14:paraId="59BB14BA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26.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79171023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Народний дім </w:t>
                  </w:r>
                  <w:r>
                    <w:rPr>
                      <w:rFonts w:eastAsia="SimSun"/>
                      <w:sz w:val="20"/>
                      <w:szCs w:val="20"/>
                    </w:rPr>
                    <w:t>м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.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Угнів 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КЗ «Белзький центр культури та дозвілля»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04D3167D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  район, </w:t>
                  </w:r>
                  <w:r>
                    <w:rPr>
                      <w:rFonts w:eastAsia="SimSun"/>
                      <w:sz w:val="20"/>
                      <w:szCs w:val="20"/>
                    </w:rPr>
                    <w:t>м. Угнів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311271FB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2BAB8958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6EC0C2AB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</w:p>
              </w:tc>
            </w:tr>
            <w:tr w:rsidR="009D1D00" w:rsidRPr="00FC2004" w14:paraId="185F5445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479" w:type="dxa"/>
                  <w:shd w:val="clear" w:color="auto" w:fill="FFFFFF"/>
                </w:tcPr>
                <w:p w14:paraId="32C7BE1D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2</w:t>
                  </w:r>
                  <w:r>
                    <w:rPr>
                      <w:rFonts w:eastAsia="SimSun"/>
                      <w:sz w:val="20"/>
                      <w:szCs w:val="20"/>
                    </w:rPr>
                    <w:t>7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33D53CDF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Народний дім с. Хлівчани КЗ «Белзький центр культури та дозвілля»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168D04CA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  район, с. 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lastRenderedPageBreak/>
                    <w:t xml:space="preserve">Хлівчани, вул. І. Франка, </w:t>
                  </w:r>
                  <w:proofErr w:type="spellStart"/>
                  <w:r w:rsidRPr="00FC2004">
                    <w:rPr>
                      <w:rFonts w:eastAsia="SimSun"/>
                      <w:sz w:val="20"/>
                      <w:szCs w:val="20"/>
                    </w:rPr>
                    <w:t>136а</w:t>
                  </w:r>
                  <w:proofErr w:type="spellEnd"/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3AFD81B0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2A6521A5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04C86F37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</w:p>
              </w:tc>
            </w:tr>
            <w:tr w:rsidR="009D1D00" w:rsidRPr="00FC2004" w14:paraId="154C6CC8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479" w:type="dxa"/>
                  <w:shd w:val="clear" w:color="auto" w:fill="FFFFFF"/>
                </w:tcPr>
                <w:p w14:paraId="1C3092E4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28.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0E7FF4AC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Бібліотечний пункт с. Корчів Карівської сільської бібліотеки-філії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5DDA14AB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  район, с. Корчів, 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1257C814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4CA36694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33A32843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</w:p>
              </w:tc>
            </w:tr>
            <w:tr w:rsidR="009D1D00" w:rsidRPr="00FC2004" w14:paraId="7C14A690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479" w:type="dxa"/>
                  <w:shd w:val="clear" w:color="auto" w:fill="FFFFFF"/>
                </w:tcPr>
                <w:p w14:paraId="2FF5F159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0938C21F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Низівська сільська  бібліотека-філія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617BCA1E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 район, с. Низи 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6505DD34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2D03FAD8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0CBAF9FA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</w:p>
              </w:tc>
            </w:tr>
            <w:tr w:rsidR="009D1D00" w:rsidRPr="00FC2004" w14:paraId="5E66E4FA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479" w:type="dxa"/>
                  <w:shd w:val="clear" w:color="auto" w:fill="FFFFFF"/>
                </w:tcPr>
                <w:p w14:paraId="3F46CBBD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1A02DB05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Бібліотечний пункт с. Перемисловичі Белзької міської бібліотеки-філії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7A98FB9F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 район, с. Перемисловичі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59F9F46D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6522E891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0740DCE5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</w:p>
              </w:tc>
            </w:tr>
            <w:tr w:rsidR="009D1D00" w:rsidRPr="00FC2004" w14:paraId="45DFBA52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479" w:type="dxa"/>
                  <w:shd w:val="clear" w:color="auto" w:fill="FFFFFF"/>
                </w:tcPr>
                <w:p w14:paraId="2C6B35F8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31.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28023B32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Угнівська міська  бібліотека-філія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78A5A74E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 w:rsidRPr="009B16F5">
                    <w:rPr>
                      <w:rFonts w:eastAsia="SimSun"/>
                      <w:sz w:val="20"/>
                      <w:szCs w:val="20"/>
                    </w:rPr>
                    <w:t xml:space="preserve"> Шептицький 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район, м. Угнів 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061059BE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3C4F91FC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53A040B8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</w:p>
              </w:tc>
            </w:tr>
            <w:tr w:rsidR="009D1D00" w:rsidRPr="00FC2004" w14:paraId="5DD0E92C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479" w:type="dxa"/>
                  <w:shd w:val="clear" w:color="auto" w:fill="FFFFFF"/>
                </w:tcPr>
                <w:p w14:paraId="32FBAFB6" w14:textId="77777777" w:rsidR="009D1D00" w:rsidRPr="00FC2004" w:rsidRDefault="009D1D00" w:rsidP="009D1D00">
                  <w:pPr>
                    <w:spacing w:after="200" w:line="276" w:lineRule="auto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32.</w:t>
                  </w:r>
                </w:p>
              </w:tc>
              <w:tc>
                <w:tcPr>
                  <w:tcW w:w="2058" w:type="dxa"/>
                  <w:shd w:val="clear" w:color="auto" w:fill="FFFFFF"/>
                  <w:noWrap/>
                  <w:vAlign w:val="center"/>
                </w:tcPr>
                <w:p w14:paraId="7C909D60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>Хлівчанська сільська  бібліотека-філія</w:t>
                  </w:r>
                </w:p>
              </w:tc>
              <w:tc>
                <w:tcPr>
                  <w:tcW w:w="1661" w:type="dxa"/>
                  <w:shd w:val="clear" w:color="auto" w:fill="FFFFFF"/>
                  <w:noWrap/>
                  <w:vAlign w:val="center"/>
                </w:tcPr>
                <w:p w14:paraId="52F257EC" w14:textId="77777777" w:rsidR="009D1D00" w:rsidRPr="00FC2004" w:rsidRDefault="009D1D00" w:rsidP="009D1D00">
                  <w:pPr>
                    <w:rPr>
                      <w:rFonts w:eastAsia="SimSun"/>
                      <w:sz w:val="20"/>
                      <w:szCs w:val="20"/>
                    </w:rPr>
                  </w:pP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Україна, Львівська область, </w:t>
                  </w:r>
                  <w:r>
                    <w:rPr>
                      <w:rFonts w:eastAsia="SimSun"/>
                      <w:sz w:val="20"/>
                      <w:szCs w:val="20"/>
                    </w:rPr>
                    <w:t xml:space="preserve"> Шептицький</w:t>
                  </w:r>
                  <w:r w:rsidRPr="00FC2004">
                    <w:rPr>
                      <w:rFonts w:eastAsia="SimSun"/>
                      <w:sz w:val="20"/>
                      <w:szCs w:val="20"/>
                    </w:rPr>
                    <w:t xml:space="preserve"> район, с. Хлівчани 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3623CFE0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16EAA7BC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  <w:r>
                    <w:rPr>
                      <w:rFonts w:eastAsia="SimSu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4331853A" w14:textId="77777777" w:rsidR="009D1D00" w:rsidRPr="00FC2004" w:rsidRDefault="009D1D00" w:rsidP="009D1D00">
                  <w:pPr>
                    <w:jc w:val="center"/>
                    <w:rPr>
                      <w:rFonts w:eastAsia="SimSun"/>
                      <w:sz w:val="20"/>
                      <w:szCs w:val="20"/>
                    </w:rPr>
                  </w:pPr>
                </w:p>
              </w:tc>
            </w:tr>
            <w:tr w:rsidR="009D1D00" w:rsidRPr="00FC2004" w14:paraId="4948EA27" w14:textId="77777777" w:rsidTr="009D1D00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4198" w:type="dxa"/>
                  <w:gridSpan w:val="3"/>
                  <w:shd w:val="clear" w:color="auto" w:fill="FFFFFF"/>
                </w:tcPr>
                <w:p w14:paraId="328E146D" w14:textId="77777777" w:rsidR="009D1D00" w:rsidRPr="00F7732C" w:rsidRDefault="009D1D00" w:rsidP="009D1D00">
                  <w:pPr>
                    <w:spacing w:line="23" w:lineRule="atLeast"/>
                    <w:rPr>
                      <w:rFonts w:eastAsia="SimSun"/>
                      <w:b/>
                      <w:i/>
                    </w:rPr>
                  </w:pPr>
                  <w:r w:rsidRPr="00F7732C">
                    <w:rPr>
                      <w:rFonts w:eastAsia="SimSun"/>
                      <w:b/>
                      <w:i/>
                    </w:rPr>
                    <w:t xml:space="preserve">Разом               –             350,000 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0FB27277" w14:textId="77777777" w:rsidR="009D1D00" w:rsidRPr="00F7732C" w:rsidRDefault="009D1D00" w:rsidP="009D1D00">
                  <w:pPr>
                    <w:jc w:val="center"/>
                    <w:rPr>
                      <w:rFonts w:eastAsia="SimSu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eastAsia="SimSun"/>
                      <w:b/>
                      <w:i/>
                      <w:sz w:val="20"/>
                      <w:szCs w:val="20"/>
                    </w:rPr>
                    <w:t>240,00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4BDE030A" w14:textId="77777777" w:rsidR="009D1D00" w:rsidRPr="00F7732C" w:rsidRDefault="009D1D00" w:rsidP="009D1D00">
                  <w:pPr>
                    <w:jc w:val="center"/>
                    <w:rPr>
                      <w:rFonts w:eastAsia="SimSu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eastAsia="SimSun"/>
                      <w:b/>
                      <w:i/>
                      <w:sz w:val="20"/>
                      <w:szCs w:val="20"/>
                    </w:rPr>
                    <w:t>75,000</w:t>
                  </w:r>
                </w:p>
              </w:tc>
              <w:tc>
                <w:tcPr>
                  <w:tcW w:w="1056" w:type="dxa"/>
                  <w:shd w:val="clear" w:color="auto" w:fill="FFFFFF"/>
                  <w:vAlign w:val="center"/>
                </w:tcPr>
                <w:p w14:paraId="1F277F3C" w14:textId="77777777" w:rsidR="009D1D00" w:rsidRPr="00F7732C" w:rsidRDefault="009D1D00" w:rsidP="009D1D00">
                  <w:pPr>
                    <w:jc w:val="center"/>
                    <w:rPr>
                      <w:rFonts w:eastAsia="SimSun"/>
                      <w:b/>
                      <w:i/>
                      <w:sz w:val="20"/>
                      <w:szCs w:val="20"/>
                    </w:rPr>
                  </w:pPr>
                  <w:r w:rsidRPr="00F7732C">
                    <w:rPr>
                      <w:rFonts w:eastAsia="SimSun"/>
                      <w:b/>
                      <w:i/>
                      <w:sz w:val="20"/>
                      <w:szCs w:val="20"/>
                    </w:rPr>
                    <w:t>35,000</w:t>
                  </w:r>
                </w:p>
              </w:tc>
            </w:tr>
            <w:bookmarkEnd w:id="0"/>
          </w:tbl>
          <w:p w14:paraId="61A71FE1" w14:textId="053797C5" w:rsidR="009D1D00" w:rsidRPr="005B2465" w:rsidRDefault="009D1D00" w:rsidP="009D1D00">
            <w:pPr>
              <w:jc w:val="both"/>
              <w:rPr>
                <w:sz w:val="24"/>
                <w:szCs w:val="24"/>
              </w:rPr>
            </w:pPr>
          </w:p>
        </w:tc>
      </w:tr>
      <w:tr w:rsidR="000578D8" w:rsidRPr="000578D8" w14:paraId="64B62C6E" w14:textId="77777777" w:rsidTr="009D1D00">
        <w:tc>
          <w:tcPr>
            <w:tcW w:w="706" w:type="dxa"/>
          </w:tcPr>
          <w:p w14:paraId="19008624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lastRenderedPageBreak/>
              <w:t>6</w:t>
            </w:r>
          </w:p>
        </w:tc>
        <w:tc>
          <w:tcPr>
            <w:tcW w:w="2237" w:type="dxa"/>
          </w:tcPr>
          <w:p w14:paraId="4426C940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7003" w:type="dxa"/>
          </w:tcPr>
          <w:p w14:paraId="1F03829B" w14:textId="638B2475" w:rsidR="000578D8" w:rsidRPr="000578D8" w:rsidRDefault="000578D8" w:rsidP="00B933E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28065E">
              <w:rPr>
                <w:b w:val="0"/>
              </w:rPr>
              <w:t>5</w:t>
            </w:r>
            <w:r w:rsidRPr="000578D8">
              <w:rPr>
                <w:b w:val="0"/>
              </w:rPr>
              <w:t xml:space="preserve"> рік за </w:t>
            </w:r>
            <w:proofErr w:type="spellStart"/>
            <w:r w:rsidRPr="000578D8">
              <w:rPr>
                <w:b w:val="0"/>
              </w:rPr>
              <w:t>КЕКВ</w:t>
            </w:r>
            <w:proofErr w:type="spellEnd"/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</w:t>
            </w:r>
            <w:r w:rsidR="009D1D00">
              <w:rPr>
                <w:b w:val="0"/>
              </w:rPr>
              <w:t>75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14:paraId="73A0D1AC" w14:textId="77777777" w:rsidTr="009D1D00">
        <w:tc>
          <w:tcPr>
            <w:tcW w:w="706" w:type="dxa"/>
          </w:tcPr>
          <w:p w14:paraId="3BD353AC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2237" w:type="dxa"/>
          </w:tcPr>
          <w:p w14:paraId="353DD3EA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7003" w:type="dxa"/>
          </w:tcPr>
          <w:p w14:paraId="1FF7771A" w14:textId="5163DF09" w:rsidR="00746E6D" w:rsidRPr="000578D8" w:rsidRDefault="009D1D00" w:rsidP="00B933E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9D1D00">
              <w:rPr>
                <w:b w:val="0"/>
              </w:rPr>
              <w:t xml:space="preserve">Очікувана вартість предмета закупівлі розрахована становить </w:t>
            </w:r>
            <w:r>
              <w:rPr>
                <w:b w:val="0"/>
              </w:rPr>
              <w:t>653 5</w:t>
            </w:r>
            <w:r w:rsidRPr="009D1D00">
              <w:rPr>
                <w:b w:val="0"/>
              </w:rPr>
              <w:t xml:space="preserve">00,00 грн. з ПДВ, що відповідає розміру бюджетного призначення. (Очікувана вартість предмета закупівлі 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розрахована на підставі розрахунку вартості продуктів харчування з врахуванням основних положень та рекомендацій «Примірної методики визначення очікуваної вартості предмета закупівлі», затвердженої наказом Міністерства розвитку економіки, торгівлі та сільського господарства України 18.02.2020 № 275 та шляхом проведення моніторингу ринкових цін відповідних продуктів через пошук загальнодоступної інформації в мережі Інтернет, спеціалізованих торговельних майданчиках, а також в електронній системі закупівель </w:t>
            </w:r>
            <w:proofErr w:type="spellStart"/>
            <w:r w:rsidRPr="009D1D00">
              <w:rPr>
                <w:b w:val="0"/>
              </w:rPr>
              <w:t>Prozorro</w:t>
            </w:r>
            <w:proofErr w:type="spellEnd"/>
            <w:r w:rsidRPr="009D1D00">
              <w:rPr>
                <w:b w:val="0"/>
              </w:rPr>
              <w:t>.</w:t>
            </w:r>
          </w:p>
        </w:tc>
      </w:tr>
    </w:tbl>
    <w:p w14:paraId="7B989A48" w14:textId="77777777"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9D1D00">
      <w:pgSz w:w="11910" w:h="16840"/>
      <w:pgMar w:top="1020" w:right="700" w:bottom="280" w:left="14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CAA57" w14:textId="77777777" w:rsidR="00527E30" w:rsidRDefault="00527E30" w:rsidP="00527E30">
      <w:r>
        <w:separator/>
      </w:r>
    </w:p>
  </w:endnote>
  <w:endnote w:type="continuationSeparator" w:id="0">
    <w:p w14:paraId="5707CD2E" w14:textId="77777777" w:rsidR="00527E30" w:rsidRDefault="00527E30" w:rsidP="0052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7BB44" w14:textId="77777777" w:rsidR="00527E30" w:rsidRDefault="00527E30" w:rsidP="00527E30">
      <w:r>
        <w:separator/>
      </w:r>
    </w:p>
  </w:footnote>
  <w:footnote w:type="continuationSeparator" w:id="0">
    <w:p w14:paraId="5B558813" w14:textId="77777777" w:rsidR="00527E30" w:rsidRDefault="00527E30" w:rsidP="00527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11314"/>
    <w:multiLevelType w:val="multilevel"/>
    <w:tmpl w:val="3F711314"/>
    <w:lvl w:ilvl="0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 w16cid:durableId="164030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8DE"/>
    <w:rsid w:val="000157A9"/>
    <w:rsid w:val="000578D8"/>
    <w:rsid w:val="001022E6"/>
    <w:rsid w:val="0015467D"/>
    <w:rsid w:val="00190A32"/>
    <w:rsid w:val="001D0DA0"/>
    <w:rsid w:val="002754A7"/>
    <w:rsid w:val="0028065E"/>
    <w:rsid w:val="003472F1"/>
    <w:rsid w:val="004D1A3E"/>
    <w:rsid w:val="00527E30"/>
    <w:rsid w:val="00546BE9"/>
    <w:rsid w:val="005B2465"/>
    <w:rsid w:val="005C6977"/>
    <w:rsid w:val="005E4D5D"/>
    <w:rsid w:val="007158DE"/>
    <w:rsid w:val="00746E6D"/>
    <w:rsid w:val="00770247"/>
    <w:rsid w:val="008137FE"/>
    <w:rsid w:val="0081503D"/>
    <w:rsid w:val="0092486E"/>
    <w:rsid w:val="009B1A21"/>
    <w:rsid w:val="009D1D00"/>
    <w:rsid w:val="00A131D2"/>
    <w:rsid w:val="00AE0B61"/>
    <w:rsid w:val="00B734B3"/>
    <w:rsid w:val="00B933ED"/>
    <w:rsid w:val="00C75E67"/>
    <w:rsid w:val="00D07C2F"/>
    <w:rsid w:val="00E87B64"/>
    <w:rsid w:val="00FC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E92D"/>
  <w15:docId w15:val="{BF1D95FE-46A4-4D8D-9295-3347A938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paragraph" w:styleId="5">
    <w:name w:val="heading 5"/>
    <w:basedOn w:val="a"/>
    <w:next w:val="a"/>
    <w:link w:val="50"/>
    <w:qFormat/>
    <w:rsid w:val="00B933ED"/>
    <w:pPr>
      <w:adjustRightInd w:val="0"/>
      <w:spacing w:before="240" w:after="60"/>
      <w:outlineLvl w:val="4"/>
    </w:pPr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Заголовок 1 Знак1"/>
    <w:qFormat/>
    <w:rsid w:val="001022E6"/>
  </w:style>
  <w:style w:type="character" w:customStyle="1" w:styleId="50">
    <w:name w:val="Заголовок 5 Знак"/>
    <w:basedOn w:val="a0"/>
    <w:link w:val="5"/>
    <w:rsid w:val="00B933ED"/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527E30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527E30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527E3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527E3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v.isuo.org/schools/view/id/13294" TargetMode="External"/><Relationship Id="rId13" Type="http://schemas.openxmlformats.org/officeDocument/2006/relationships/hyperlink" Target="https://lv.isuo.org/schools/view/id/132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v.isuo.org/schools/view/id/133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v.isuo.org/schools/view/id/1330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v.isuo.org/schools/view/id/133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v.isuo.org/schools/view/id/132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5377</Words>
  <Characters>3066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</cp:lastModifiedBy>
  <cp:revision>13</cp:revision>
  <dcterms:created xsi:type="dcterms:W3CDTF">2022-04-22T09:33:00Z</dcterms:created>
  <dcterms:modified xsi:type="dcterms:W3CDTF">2025-06-03T06:57:00Z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