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9E4C7" w14:textId="77777777" w:rsidR="007158DE" w:rsidRPr="00190A32" w:rsidRDefault="003472F1" w:rsidP="00190A32">
      <w:pPr>
        <w:pStyle w:val="a3"/>
        <w:spacing w:line="360" w:lineRule="auto"/>
        <w:jc w:val="center"/>
        <w:rPr>
          <w:sz w:val="28"/>
          <w:szCs w:val="28"/>
        </w:rPr>
      </w:pPr>
      <w:r w:rsidRPr="00190A32">
        <w:rPr>
          <w:sz w:val="28"/>
          <w:szCs w:val="28"/>
        </w:rPr>
        <w:t>Обґрунтування технічних та якісних характеристик предмета закупівлі, розміру</w:t>
      </w:r>
      <w:r w:rsidRPr="00190A32">
        <w:rPr>
          <w:spacing w:val="-57"/>
          <w:sz w:val="28"/>
          <w:szCs w:val="28"/>
        </w:rPr>
        <w:t xml:space="preserve"> </w:t>
      </w:r>
      <w:r w:rsidRPr="00190A32">
        <w:rPr>
          <w:sz w:val="28"/>
          <w:szCs w:val="28"/>
        </w:rPr>
        <w:t>бюджетного</w:t>
      </w:r>
      <w:r w:rsidRPr="00190A32">
        <w:rPr>
          <w:spacing w:val="-1"/>
          <w:sz w:val="28"/>
          <w:szCs w:val="28"/>
        </w:rPr>
        <w:t xml:space="preserve"> </w:t>
      </w:r>
      <w:r w:rsidRPr="00190A32">
        <w:rPr>
          <w:sz w:val="28"/>
          <w:szCs w:val="28"/>
        </w:rPr>
        <w:t>призначення,</w:t>
      </w:r>
      <w:r w:rsidR="00C75E67" w:rsidRPr="00190A32">
        <w:rPr>
          <w:sz w:val="28"/>
          <w:szCs w:val="28"/>
        </w:rPr>
        <w:t xml:space="preserve"> </w:t>
      </w:r>
      <w:r w:rsidRPr="00190A32">
        <w:rPr>
          <w:sz w:val="28"/>
          <w:szCs w:val="28"/>
        </w:rPr>
        <w:t>очікуваної</w:t>
      </w:r>
      <w:r w:rsidRPr="00190A32">
        <w:rPr>
          <w:spacing w:val="-1"/>
          <w:sz w:val="28"/>
          <w:szCs w:val="28"/>
        </w:rPr>
        <w:t xml:space="preserve"> </w:t>
      </w:r>
      <w:r w:rsidRPr="00190A32">
        <w:rPr>
          <w:sz w:val="28"/>
          <w:szCs w:val="28"/>
        </w:rPr>
        <w:t>вартості</w:t>
      </w:r>
      <w:r w:rsidRPr="00190A32">
        <w:rPr>
          <w:spacing w:val="-1"/>
          <w:sz w:val="28"/>
          <w:szCs w:val="28"/>
        </w:rPr>
        <w:t xml:space="preserve"> </w:t>
      </w:r>
      <w:r w:rsidRPr="00190A32">
        <w:rPr>
          <w:sz w:val="28"/>
          <w:szCs w:val="28"/>
        </w:rPr>
        <w:t>предмета</w:t>
      </w:r>
      <w:r w:rsidRPr="00190A32">
        <w:rPr>
          <w:spacing w:val="-2"/>
          <w:sz w:val="28"/>
          <w:szCs w:val="28"/>
        </w:rPr>
        <w:t xml:space="preserve"> </w:t>
      </w:r>
      <w:r w:rsidRPr="00190A32">
        <w:rPr>
          <w:sz w:val="28"/>
          <w:szCs w:val="28"/>
        </w:rPr>
        <w:t>закупівлі</w:t>
      </w:r>
    </w:p>
    <w:p w14:paraId="40FAA419" w14:textId="77777777" w:rsidR="007158DE" w:rsidRPr="00190A32" w:rsidRDefault="003472F1" w:rsidP="00190A32">
      <w:pPr>
        <w:pStyle w:val="a3"/>
        <w:spacing w:line="360" w:lineRule="auto"/>
        <w:jc w:val="center"/>
        <w:rPr>
          <w:i/>
        </w:rPr>
      </w:pPr>
      <w:r w:rsidRPr="00190A32">
        <w:rPr>
          <w:i/>
        </w:rPr>
        <w:t>(відповідно</w:t>
      </w:r>
      <w:r w:rsidR="00C75E67" w:rsidRPr="00190A32">
        <w:rPr>
          <w:i/>
        </w:rPr>
        <w:t xml:space="preserve"> </w:t>
      </w:r>
      <w:r w:rsidRPr="00190A32">
        <w:rPr>
          <w:i/>
        </w:rPr>
        <w:t>до</w:t>
      </w:r>
      <w:r w:rsidR="00C75E67" w:rsidRPr="00190A32">
        <w:rPr>
          <w:i/>
        </w:rPr>
        <w:t xml:space="preserve"> </w:t>
      </w:r>
      <w:r w:rsidRPr="00190A32">
        <w:rPr>
          <w:i/>
        </w:rPr>
        <w:t>пункту</w:t>
      </w:r>
      <w:r w:rsidR="00C75E67" w:rsidRPr="00190A32">
        <w:rPr>
          <w:i/>
        </w:rPr>
        <w:t xml:space="preserve"> </w:t>
      </w:r>
      <w:r w:rsidRPr="00190A32">
        <w:rPr>
          <w:i/>
        </w:rPr>
        <w:t>41</w:t>
      </w:r>
      <w:r w:rsidR="00C75E67" w:rsidRPr="00190A32">
        <w:rPr>
          <w:i/>
        </w:rPr>
        <w:t xml:space="preserve"> </w:t>
      </w:r>
      <w:r w:rsidRPr="00190A32">
        <w:rPr>
          <w:i/>
        </w:rPr>
        <w:t>постанови</w:t>
      </w:r>
      <w:r w:rsidR="00C75E67" w:rsidRPr="00190A32">
        <w:rPr>
          <w:i/>
        </w:rPr>
        <w:t xml:space="preserve"> </w:t>
      </w:r>
      <w:r w:rsidRPr="00190A32">
        <w:rPr>
          <w:i/>
        </w:rPr>
        <w:t>Кабінету</w:t>
      </w:r>
      <w:r w:rsidR="00C75E67" w:rsidRPr="00190A32">
        <w:rPr>
          <w:i/>
        </w:rPr>
        <w:t xml:space="preserve"> </w:t>
      </w:r>
      <w:r w:rsidRPr="00190A32">
        <w:rPr>
          <w:i/>
        </w:rPr>
        <w:t>Міністрів</w:t>
      </w:r>
      <w:r w:rsidR="00C75E67" w:rsidRPr="00190A32">
        <w:rPr>
          <w:i/>
        </w:rPr>
        <w:t xml:space="preserve"> </w:t>
      </w:r>
      <w:r w:rsidRPr="00190A32">
        <w:rPr>
          <w:i/>
        </w:rPr>
        <w:t>України</w:t>
      </w:r>
      <w:r w:rsidR="00C75E67" w:rsidRPr="00190A32">
        <w:rPr>
          <w:i/>
        </w:rPr>
        <w:t xml:space="preserve"> в</w:t>
      </w:r>
      <w:r w:rsidRPr="00190A32">
        <w:rPr>
          <w:i/>
        </w:rPr>
        <w:t>ід</w:t>
      </w:r>
      <w:r w:rsidRPr="00190A32">
        <w:rPr>
          <w:i/>
          <w:spacing w:val="-13"/>
        </w:rPr>
        <w:t xml:space="preserve"> </w:t>
      </w:r>
      <w:r w:rsidRPr="00190A32">
        <w:rPr>
          <w:i/>
        </w:rPr>
        <w:t>11.10.2016</w:t>
      </w:r>
      <w:r w:rsidR="00C75E67" w:rsidRPr="00190A32">
        <w:rPr>
          <w:i/>
        </w:rPr>
        <w:t xml:space="preserve"> р. </w:t>
      </w:r>
      <w:r w:rsidRPr="00190A32">
        <w:rPr>
          <w:i/>
        </w:rPr>
        <w:t>№</w:t>
      </w:r>
      <w:r w:rsidR="00C75E67" w:rsidRPr="00190A32">
        <w:rPr>
          <w:i/>
        </w:rPr>
        <w:t xml:space="preserve"> </w:t>
      </w:r>
      <w:r w:rsidRPr="00190A32">
        <w:rPr>
          <w:i/>
        </w:rPr>
        <w:t>710</w:t>
      </w:r>
    </w:p>
    <w:p w14:paraId="6A762C05" w14:textId="77777777" w:rsidR="007158DE" w:rsidRPr="00190A32" w:rsidRDefault="003472F1" w:rsidP="00190A32">
      <w:pPr>
        <w:pStyle w:val="a3"/>
        <w:spacing w:line="360" w:lineRule="auto"/>
        <w:jc w:val="center"/>
        <w:rPr>
          <w:i/>
        </w:rPr>
      </w:pPr>
      <w:r w:rsidRPr="00190A32">
        <w:rPr>
          <w:i/>
        </w:rPr>
        <w:t>«Про</w:t>
      </w:r>
      <w:r w:rsidRPr="00190A32">
        <w:rPr>
          <w:i/>
          <w:spacing w:val="-6"/>
        </w:rPr>
        <w:t xml:space="preserve"> </w:t>
      </w:r>
      <w:r w:rsidRPr="00190A32">
        <w:rPr>
          <w:i/>
        </w:rPr>
        <w:t>ефективне</w:t>
      </w:r>
      <w:r w:rsidRPr="00190A32">
        <w:rPr>
          <w:i/>
          <w:spacing w:val="-4"/>
        </w:rPr>
        <w:t xml:space="preserve"> </w:t>
      </w:r>
      <w:r w:rsidRPr="00190A32">
        <w:rPr>
          <w:i/>
        </w:rPr>
        <w:t>використання</w:t>
      </w:r>
      <w:r w:rsidRPr="00190A32">
        <w:rPr>
          <w:i/>
          <w:spacing w:val="-5"/>
        </w:rPr>
        <w:t xml:space="preserve"> </w:t>
      </w:r>
      <w:r w:rsidRPr="00190A32">
        <w:rPr>
          <w:i/>
        </w:rPr>
        <w:t>державних</w:t>
      </w:r>
      <w:r w:rsidRPr="00190A32">
        <w:rPr>
          <w:i/>
          <w:spacing w:val="-5"/>
        </w:rPr>
        <w:t xml:space="preserve"> </w:t>
      </w:r>
      <w:r w:rsidRPr="00190A32">
        <w:rPr>
          <w:i/>
        </w:rPr>
        <w:t>коштів»</w:t>
      </w:r>
      <w:r w:rsidR="00C75E67" w:rsidRPr="00190A32">
        <w:rPr>
          <w:i/>
        </w:rPr>
        <w:t xml:space="preserve"> </w:t>
      </w:r>
      <w:r w:rsidRPr="00190A32">
        <w:rPr>
          <w:i/>
        </w:rPr>
        <w:t>(зі</w:t>
      </w:r>
      <w:r w:rsidRPr="00190A32">
        <w:rPr>
          <w:i/>
          <w:spacing w:val="-5"/>
        </w:rPr>
        <w:t xml:space="preserve"> </w:t>
      </w:r>
      <w:r w:rsidRPr="00190A32">
        <w:rPr>
          <w:i/>
        </w:rPr>
        <w:t>змінами))</w:t>
      </w:r>
    </w:p>
    <w:tbl>
      <w:tblPr>
        <w:tblStyle w:val="a5"/>
        <w:tblW w:w="0" w:type="auto"/>
        <w:tblLook w:val="04A0" w:firstRow="1" w:lastRow="0" w:firstColumn="1" w:lastColumn="0" w:noHBand="0" w:noVBand="1"/>
      </w:tblPr>
      <w:tblGrid>
        <w:gridCol w:w="428"/>
        <w:gridCol w:w="2637"/>
        <w:gridCol w:w="6881"/>
      </w:tblGrid>
      <w:tr w:rsidR="009F2D5B" w:rsidRPr="000578D8" w14:paraId="4AC8556E" w14:textId="77777777" w:rsidTr="003472F1">
        <w:tc>
          <w:tcPr>
            <w:tcW w:w="706" w:type="dxa"/>
          </w:tcPr>
          <w:p w14:paraId="5283ACF5" w14:textId="77777777" w:rsidR="000578D8" w:rsidRPr="000578D8" w:rsidRDefault="000578D8" w:rsidP="000578D8">
            <w:pPr>
              <w:pStyle w:val="a3"/>
              <w:spacing w:line="23" w:lineRule="atLeast"/>
              <w:jc w:val="center"/>
              <w:rPr>
                <w:b w:val="0"/>
              </w:rPr>
            </w:pPr>
            <w:r w:rsidRPr="000578D8">
              <w:rPr>
                <w:b w:val="0"/>
              </w:rPr>
              <w:t>1</w:t>
            </w:r>
          </w:p>
        </w:tc>
        <w:tc>
          <w:tcPr>
            <w:tcW w:w="4240" w:type="dxa"/>
          </w:tcPr>
          <w:p w14:paraId="208F177C" w14:textId="77777777" w:rsidR="000578D8" w:rsidRPr="000578D8" w:rsidRDefault="000578D8" w:rsidP="00746E6D">
            <w:pPr>
              <w:pStyle w:val="a3"/>
              <w:spacing w:line="23" w:lineRule="atLeast"/>
              <w:jc w:val="both"/>
              <w:rPr>
                <w:b w:val="0"/>
              </w:rPr>
            </w:pPr>
            <w:r w:rsidRPr="000578D8">
              <w:rPr>
                <w:b w:val="0"/>
              </w:rPr>
              <w:t>Найменування, місцезнаходження та</w:t>
            </w:r>
            <w:r w:rsidRPr="000578D8">
              <w:rPr>
                <w:b w:val="0"/>
                <w:spacing w:val="1"/>
              </w:rPr>
              <w:t xml:space="preserve"> </w:t>
            </w:r>
            <w:r w:rsidRPr="000578D8">
              <w:rPr>
                <w:b w:val="0"/>
              </w:rPr>
              <w:t>ідентифікаційний код</w:t>
            </w:r>
            <w:r w:rsidRPr="000578D8">
              <w:rPr>
                <w:b w:val="0"/>
                <w:spacing w:val="1"/>
              </w:rPr>
              <w:t xml:space="preserve"> </w:t>
            </w:r>
            <w:r w:rsidRPr="000578D8">
              <w:rPr>
                <w:b w:val="0"/>
              </w:rPr>
              <w:t>замовника в Єдиному</w:t>
            </w:r>
            <w:r w:rsidRPr="000578D8">
              <w:rPr>
                <w:b w:val="0"/>
                <w:spacing w:val="1"/>
              </w:rPr>
              <w:t xml:space="preserve"> </w:t>
            </w:r>
            <w:r w:rsidRPr="000578D8">
              <w:rPr>
                <w:b w:val="0"/>
              </w:rPr>
              <w:t>державному реєстрі</w:t>
            </w:r>
            <w:r w:rsidRPr="000578D8">
              <w:rPr>
                <w:b w:val="0"/>
                <w:spacing w:val="1"/>
              </w:rPr>
              <w:t xml:space="preserve"> </w:t>
            </w:r>
            <w:r w:rsidRPr="000578D8">
              <w:rPr>
                <w:b w:val="0"/>
              </w:rPr>
              <w:t>юридичних осіб, фізичних</w:t>
            </w:r>
            <w:r w:rsidRPr="000578D8">
              <w:rPr>
                <w:b w:val="0"/>
                <w:spacing w:val="-58"/>
              </w:rPr>
              <w:t xml:space="preserve"> </w:t>
            </w:r>
            <w:r w:rsidRPr="000578D8">
              <w:rPr>
                <w:b w:val="0"/>
              </w:rPr>
              <w:t>осіб - підприємців та</w:t>
            </w:r>
            <w:r w:rsidRPr="000578D8">
              <w:rPr>
                <w:b w:val="0"/>
                <w:spacing w:val="1"/>
              </w:rPr>
              <w:t xml:space="preserve"> </w:t>
            </w:r>
            <w:r w:rsidRPr="000578D8">
              <w:rPr>
                <w:b w:val="0"/>
              </w:rPr>
              <w:t>громадських формувань,</w:t>
            </w:r>
            <w:r w:rsidRPr="000578D8">
              <w:rPr>
                <w:b w:val="0"/>
                <w:spacing w:val="1"/>
              </w:rPr>
              <w:t xml:space="preserve"> </w:t>
            </w:r>
            <w:r w:rsidRPr="000578D8">
              <w:rPr>
                <w:b w:val="0"/>
              </w:rPr>
              <w:t>його</w:t>
            </w:r>
            <w:r w:rsidRPr="000578D8">
              <w:rPr>
                <w:b w:val="0"/>
                <w:spacing w:val="-2"/>
              </w:rPr>
              <w:t xml:space="preserve"> </w:t>
            </w:r>
            <w:r w:rsidRPr="000578D8">
              <w:rPr>
                <w:b w:val="0"/>
              </w:rPr>
              <w:t>категорія</w:t>
            </w:r>
          </w:p>
        </w:tc>
        <w:tc>
          <w:tcPr>
            <w:tcW w:w="5000" w:type="dxa"/>
          </w:tcPr>
          <w:p w14:paraId="2C84B9C7" w14:textId="77777777" w:rsidR="000578D8" w:rsidRPr="000578D8" w:rsidRDefault="000578D8" w:rsidP="000578D8">
            <w:pPr>
              <w:pStyle w:val="TableParagraph"/>
              <w:spacing w:line="23" w:lineRule="atLeast"/>
              <w:ind w:left="0"/>
              <w:jc w:val="both"/>
              <w:rPr>
                <w:sz w:val="24"/>
              </w:rPr>
            </w:pPr>
            <w:r w:rsidRPr="000578D8">
              <w:rPr>
                <w:sz w:val="24"/>
              </w:rPr>
              <w:t xml:space="preserve">Відділ освіти, культури, молоді та спорту Белзької міської ради Львівської області, </w:t>
            </w:r>
          </w:p>
          <w:p w14:paraId="7AD7D6F0" w14:textId="77777777" w:rsidR="000578D8" w:rsidRPr="000578D8" w:rsidRDefault="000578D8" w:rsidP="000578D8">
            <w:pPr>
              <w:pStyle w:val="TableParagraph"/>
              <w:spacing w:line="23" w:lineRule="atLeast"/>
              <w:ind w:left="0"/>
              <w:jc w:val="both"/>
              <w:rPr>
                <w:sz w:val="24"/>
              </w:rPr>
            </w:pPr>
            <w:r w:rsidRPr="000578D8">
              <w:rPr>
                <w:sz w:val="24"/>
              </w:rPr>
              <w:t>80062, Україна, Львівська область, місто</w:t>
            </w:r>
            <w:r w:rsidRPr="000578D8">
              <w:rPr>
                <w:spacing w:val="1"/>
                <w:sz w:val="24"/>
              </w:rPr>
              <w:t xml:space="preserve"> </w:t>
            </w:r>
            <w:r w:rsidRPr="000578D8">
              <w:rPr>
                <w:sz w:val="24"/>
              </w:rPr>
              <w:t>Белз, вул.</w:t>
            </w:r>
            <w:r w:rsidRPr="000578D8">
              <w:rPr>
                <w:spacing w:val="-1"/>
                <w:sz w:val="24"/>
              </w:rPr>
              <w:t xml:space="preserve"> </w:t>
            </w:r>
            <w:r w:rsidR="00AE0B61">
              <w:rPr>
                <w:sz w:val="24"/>
              </w:rPr>
              <w:t>Домініканська</w:t>
            </w:r>
            <w:r w:rsidRPr="000578D8">
              <w:rPr>
                <w:sz w:val="24"/>
              </w:rPr>
              <w:t>, буд</w:t>
            </w:r>
            <w:r w:rsidRPr="000578D8">
              <w:rPr>
                <w:spacing w:val="-1"/>
                <w:sz w:val="24"/>
              </w:rPr>
              <w:t xml:space="preserve"> 1</w:t>
            </w:r>
            <w:r w:rsidRPr="000578D8">
              <w:rPr>
                <w:sz w:val="24"/>
              </w:rPr>
              <w:t>,</w:t>
            </w:r>
          </w:p>
          <w:p w14:paraId="455DB89D" w14:textId="77777777" w:rsidR="000578D8" w:rsidRPr="000578D8" w:rsidRDefault="000578D8" w:rsidP="000578D8">
            <w:pPr>
              <w:pStyle w:val="TableParagraph"/>
              <w:spacing w:line="23" w:lineRule="atLeast"/>
              <w:ind w:left="0"/>
              <w:jc w:val="both"/>
              <w:rPr>
                <w:sz w:val="24"/>
              </w:rPr>
            </w:pPr>
            <w:r w:rsidRPr="000578D8">
              <w:rPr>
                <w:sz w:val="24"/>
              </w:rPr>
              <w:t>код</w:t>
            </w:r>
            <w:r w:rsidRPr="000578D8">
              <w:rPr>
                <w:spacing w:val="-2"/>
                <w:sz w:val="24"/>
              </w:rPr>
              <w:t xml:space="preserve"> </w:t>
            </w:r>
            <w:r w:rsidRPr="000578D8">
              <w:rPr>
                <w:sz w:val="24"/>
              </w:rPr>
              <w:t>за</w:t>
            </w:r>
            <w:r w:rsidRPr="000578D8">
              <w:rPr>
                <w:spacing w:val="-2"/>
                <w:sz w:val="24"/>
              </w:rPr>
              <w:t xml:space="preserve"> </w:t>
            </w:r>
            <w:r w:rsidRPr="000578D8">
              <w:rPr>
                <w:sz w:val="24"/>
              </w:rPr>
              <w:t>ЄДРПОУ 44133922,</w:t>
            </w:r>
          </w:p>
          <w:p w14:paraId="37802997" w14:textId="77777777" w:rsidR="000578D8" w:rsidRPr="000578D8" w:rsidRDefault="000578D8" w:rsidP="000578D8">
            <w:pPr>
              <w:pStyle w:val="TableParagraph"/>
              <w:spacing w:line="23" w:lineRule="atLeast"/>
              <w:ind w:left="0"/>
              <w:jc w:val="both"/>
            </w:pPr>
            <w:r w:rsidRPr="000578D8">
              <w:rPr>
                <w:sz w:val="24"/>
              </w:rPr>
              <w:t>підприємства,</w:t>
            </w:r>
            <w:r w:rsidRPr="000578D8">
              <w:rPr>
                <w:spacing w:val="1"/>
                <w:sz w:val="24"/>
              </w:rPr>
              <w:t xml:space="preserve"> </w:t>
            </w:r>
            <w:r w:rsidRPr="000578D8">
              <w:rPr>
                <w:sz w:val="24"/>
              </w:rPr>
              <w:t>установи,</w:t>
            </w:r>
            <w:r w:rsidRPr="000578D8">
              <w:rPr>
                <w:spacing w:val="1"/>
                <w:sz w:val="24"/>
              </w:rPr>
              <w:t xml:space="preserve"> </w:t>
            </w:r>
            <w:r w:rsidRPr="000578D8">
              <w:rPr>
                <w:sz w:val="24"/>
              </w:rPr>
              <w:t>організації,</w:t>
            </w:r>
            <w:r w:rsidRPr="000578D8">
              <w:rPr>
                <w:spacing w:val="1"/>
                <w:sz w:val="24"/>
              </w:rPr>
              <w:t xml:space="preserve"> </w:t>
            </w:r>
            <w:r w:rsidRPr="000578D8">
              <w:rPr>
                <w:sz w:val="24"/>
              </w:rPr>
              <w:t>зазначені</w:t>
            </w:r>
            <w:r w:rsidRPr="000578D8">
              <w:rPr>
                <w:spacing w:val="1"/>
                <w:sz w:val="24"/>
              </w:rPr>
              <w:t xml:space="preserve"> </w:t>
            </w:r>
            <w:r w:rsidRPr="000578D8">
              <w:rPr>
                <w:sz w:val="24"/>
              </w:rPr>
              <w:t>у пункті 3 частини</w:t>
            </w:r>
            <w:r w:rsidRPr="000578D8">
              <w:rPr>
                <w:spacing w:val="-5"/>
                <w:sz w:val="24"/>
              </w:rPr>
              <w:t xml:space="preserve"> </w:t>
            </w:r>
            <w:r w:rsidRPr="000578D8">
              <w:rPr>
                <w:sz w:val="24"/>
              </w:rPr>
              <w:t>першої статті 2 Закону України</w:t>
            </w:r>
            <w:r>
              <w:rPr>
                <w:sz w:val="24"/>
              </w:rPr>
              <w:t xml:space="preserve"> </w:t>
            </w:r>
            <w:r w:rsidRPr="000578D8">
              <w:rPr>
                <w:sz w:val="24"/>
              </w:rPr>
              <w:t>«Про</w:t>
            </w:r>
            <w:r w:rsidRPr="000578D8">
              <w:rPr>
                <w:spacing w:val="1"/>
                <w:sz w:val="24"/>
              </w:rPr>
              <w:t xml:space="preserve"> </w:t>
            </w:r>
            <w:r w:rsidRPr="000578D8">
              <w:rPr>
                <w:sz w:val="24"/>
              </w:rPr>
              <w:t>публічні</w:t>
            </w:r>
            <w:r w:rsidRPr="000578D8">
              <w:rPr>
                <w:spacing w:val="1"/>
                <w:sz w:val="24"/>
              </w:rPr>
              <w:t xml:space="preserve"> </w:t>
            </w:r>
            <w:r w:rsidRPr="000578D8">
              <w:rPr>
                <w:sz w:val="24"/>
              </w:rPr>
              <w:t>закупівлі»</w:t>
            </w:r>
            <w:r w:rsidRPr="000578D8">
              <w:rPr>
                <w:spacing w:val="1"/>
                <w:sz w:val="24"/>
              </w:rPr>
              <w:t xml:space="preserve"> </w:t>
            </w:r>
            <w:r w:rsidRPr="000578D8">
              <w:rPr>
                <w:sz w:val="24"/>
              </w:rPr>
              <w:t>(Орган</w:t>
            </w:r>
            <w:r w:rsidRPr="000578D8">
              <w:rPr>
                <w:spacing w:val="1"/>
                <w:sz w:val="24"/>
              </w:rPr>
              <w:t xml:space="preserve"> </w:t>
            </w:r>
            <w:r w:rsidRPr="000578D8">
              <w:rPr>
                <w:sz w:val="24"/>
              </w:rPr>
              <w:t>державної</w:t>
            </w:r>
            <w:r w:rsidRPr="000578D8">
              <w:rPr>
                <w:spacing w:val="1"/>
                <w:sz w:val="24"/>
              </w:rPr>
              <w:t xml:space="preserve"> </w:t>
            </w:r>
            <w:r w:rsidRPr="000578D8">
              <w:rPr>
                <w:sz w:val="24"/>
              </w:rPr>
              <w:t>влади,</w:t>
            </w:r>
            <w:r w:rsidRPr="000578D8">
              <w:rPr>
                <w:spacing w:val="1"/>
                <w:sz w:val="24"/>
              </w:rPr>
              <w:t xml:space="preserve"> </w:t>
            </w:r>
            <w:r w:rsidRPr="000578D8">
              <w:rPr>
                <w:sz w:val="24"/>
              </w:rPr>
              <w:t>місцевого</w:t>
            </w:r>
            <w:r w:rsidRPr="000578D8">
              <w:rPr>
                <w:spacing w:val="1"/>
                <w:sz w:val="24"/>
              </w:rPr>
              <w:t xml:space="preserve"> </w:t>
            </w:r>
            <w:r w:rsidRPr="000578D8">
              <w:rPr>
                <w:sz w:val="24"/>
              </w:rPr>
              <w:t>самоврядування</w:t>
            </w:r>
            <w:r w:rsidRPr="000578D8">
              <w:rPr>
                <w:spacing w:val="1"/>
                <w:sz w:val="24"/>
              </w:rPr>
              <w:t xml:space="preserve"> </w:t>
            </w:r>
            <w:r w:rsidRPr="000578D8">
              <w:rPr>
                <w:sz w:val="24"/>
              </w:rPr>
              <w:t>або</w:t>
            </w:r>
            <w:r w:rsidRPr="000578D8">
              <w:rPr>
                <w:spacing w:val="1"/>
                <w:sz w:val="24"/>
              </w:rPr>
              <w:t xml:space="preserve"> </w:t>
            </w:r>
            <w:r w:rsidRPr="000578D8">
              <w:rPr>
                <w:sz w:val="24"/>
              </w:rPr>
              <w:t>правоохоронний</w:t>
            </w:r>
            <w:r w:rsidRPr="000578D8">
              <w:rPr>
                <w:spacing w:val="-1"/>
                <w:sz w:val="24"/>
              </w:rPr>
              <w:t xml:space="preserve"> </w:t>
            </w:r>
            <w:r w:rsidRPr="000578D8">
              <w:rPr>
                <w:sz w:val="24"/>
              </w:rPr>
              <w:t>орган)</w:t>
            </w:r>
          </w:p>
        </w:tc>
      </w:tr>
      <w:tr w:rsidR="009F2D5B" w:rsidRPr="000578D8" w14:paraId="3F97E278" w14:textId="77777777" w:rsidTr="003472F1">
        <w:tc>
          <w:tcPr>
            <w:tcW w:w="706" w:type="dxa"/>
          </w:tcPr>
          <w:p w14:paraId="0282330F" w14:textId="77777777" w:rsidR="000578D8" w:rsidRPr="000578D8" w:rsidRDefault="000578D8" w:rsidP="000578D8">
            <w:pPr>
              <w:pStyle w:val="a3"/>
              <w:spacing w:line="23" w:lineRule="atLeast"/>
              <w:jc w:val="center"/>
              <w:rPr>
                <w:b w:val="0"/>
              </w:rPr>
            </w:pPr>
            <w:r w:rsidRPr="000578D8">
              <w:rPr>
                <w:b w:val="0"/>
              </w:rPr>
              <w:t>2</w:t>
            </w:r>
          </w:p>
        </w:tc>
        <w:tc>
          <w:tcPr>
            <w:tcW w:w="4240" w:type="dxa"/>
          </w:tcPr>
          <w:p w14:paraId="57ED6E9C" w14:textId="77777777" w:rsidR="000578D8" w:rsidRPr="000578D8" w:rsidRDefault="000578D8" w:rsidP="00746E6D">
            <w:pPr>
              <w:pStyle w:val="TableParagraph"/>
              <w:spacing w:line="23" w:lineRule="atLeast"/>
              <w:ind w:left="0"/>
              <w:jc w:val="both"/>
            </w:pPr>
            <w:r w:rsidRPr="000578D8">
              <w:rPr>
                <w:sz w:val="24"/>
              </w:rPr>
              <w:t>Назва предмета закупівлі із</w:t>
            </w:r>
            <w:r w:rsidRPr="000578D8">
              <w:rPr>
                <w:spacing w:val="-57"/>
                <w:sz w:val="24"/>
              </w:rPr>
              <w:t xml:space="preserve"> </w:t>
            </w:r>
            <w:r>
              <w:rPr>
                <w:spacing w:val="-57"/>
                <w:sz w:val="24"/>
              </w:rPr>
              <w:t xml:space="preserve"> </w:t>
            </w:r>
            <w:r w:rsidR="00746E6D">
              <w:rPr>
                <w:spacing w:val="-57"/>
                <w:sz w:val="24"/>
              </w:rPr>
              <w:t xml:space="preserve"> з</w:t>
            </w:r>
            <w:r w:rsidRPr="000578D8">
              <w:rPr>
                <w:sz w:val="24"/>
              </w:rPr>
              <w:t>азначенням коду та назви</w:t>
            </w:r>
            <w:r w:rsidRPr="000578D8">
              <w:rPr>
                <w:spacing w:val="1"/>
                <w:sz w:val="24"/>
              </w:rPr>
              <w:t xml:space="preserve"> </w:t>
            </w:r>
            <w:r w:rsidRPr="000578D8">
              <w:rPr>
                <w:sz w:val="24"/>
              </w:rPr>
              <w:t>відповідних класифікаторів</w:t>
            </w:r>
            <w:r w:rsidRPr="000578D8">
              <w:rPr>
                <w:spacing w:val="-57"/>
                <w:sz w:val="24"/>
              </w:rPr>
              <w:t xml:space="preserve"> </w:t>
            </w:r>
            <w:r w:rsidRPr="000578D8">
              <w:rPr>
                <w:sz w:val="24"/>
              </w:rPr>
              <w:t>предмета</w:t>
            </w:r>
            <w:r w:rsidRPr="000578D8">
              <w:rPr>
                <w:spacing w:val="-3"/>
                <w:sz w:val="24"/>
              </w:rPr>
              <w:t xml:space="preserve"> </w:t>
            </w:r>
            <w:r w:rsidRPr="000578D8">
              <w:rPr>
                <w:sz w:val="24"/>
              </w:rPr>
              <w:t>закупівлі</w:t>
            </w:r>
            <w:r w:rsidRPr="000578D8">
              <w:rPr>
                <w:spacing w:val="-4"/>
                <w:sz w:val="24"/>
              </w:rPr>
              <w:t xml:space="preserve"> </w:t>
            </w:r>
            <w:r w:rsidRPr="000578D8">
              <w:rPr>
                <w:sz w:val="24"/>
              </w:rPr>
              <w:t>і</w:t>
            </w:r>
            <w:r w:rsidRPr="000578D8">
              <w:rPr>
                <w:spacing w:val="-2"/>
                <w:sz w:val="24"/>
              </w:rPr>
              <w:t xml:space="preserve"> </w:t>
            </w:r>
            <w:r w:rsidRPr="000578D8">
              <w:rPr>
                <w:sz w:val="24"/>
              </w:rPr>
              <w:t>частин</w:t>
            </w:r>
            <w:r w:rsidR="00746E6D">
              <w:rPr>
                <w:sz w:val="24"/>
              </w:rPr>
              <w:t xml:space="preserve"> </w:t>
            </w:r>
            <w:r w:rsidRPr="000578D8">
              <w:rPr>
                <w:sz w:val="24"/>
              </w:rPr>
              <w:t>предмета</w:t>
            </w:r>
            <w:r w:rsidRPr="000578D8">
              <w:rPr>
                <w:spacing w:val="-5"/>
                <w:sz w:val="24"/>
              </w:rPr>
              <w:t xml:space="preserve"> </w:t>
            </w:r>
            <w:r w:rsidRPr="000578D8">
              <w:rPr>
                <w:sz w:val="24"/>
              </w:rPr>
              <w:t>закупівлі</w:t>
            </w:r>
            <w:r w:rsidRPr="000578D8">
              <w:rPr>
                <w:spacing w:val="-5"/>
                <w:sz w:val="24"/>
              </w:rPr>
              <w:t xml:space="preserve"> </w:t>
            </w:r>
            <w:r w:rsidRPr="000578D8">
              <w:rPr>
                <w:sz w:val="24"/>
              </w:rPr>
              <w:t>(лотів)</w:t>
            </w:r>
            <w:r w:rsidRPr="000578D8">
              <w:rPr>
                <w:spacing w:val="-57"/>
                <w:sz w:val="24"/>
              </w:rPr>
              <w:t xml:space="preserve"> </w:t>
            </w:r>
            <w:r w:rsidRPr="000578D8">
              <w:rPr>
                <w:sz w:val="24"/>
              </w:rPr>
              <w:t>(за</w:t>
            </w:r>
            <w:r w:rsidRPr="000578D8">
              <w:rPr>
                <w:spacing w:val="-1"/>
                <w:sz w:val="24"/>
              </w:rPr>
              <w:t xml:space="preserve"> </w:t>
            </w:r>
            <w:r w:rsidRPr="000578D8">
              <w:rPr>
                <w:sz w:val="24"/>
              </w:rPr>
              <w:t>наявності)</w:t>
            </w:r>
          </w:p>
        </w:tc>
        <w:tc>
          <w:tcPr>
            <w:tcW w:w="5000" w:type="dxa"/>
          </w:tcPr>
          <w:p w14:paraId="4AB93E4D" w14:textId="2F85D6D8" w:rsidR="000578D8" w:rsidRPr="000578D8" w:rsidRDefault="009F2D5B" w:rsidP="00B933ED">
            <w:pPr>
              <w:jc w:val="both"/>
              <w:rPr>
                <w:b/>
              </w:rPr>
            </w:pPr>
            <w:r w:rsidRPr="009F2D5B">
              <w:rPr>
                <w:sz w:val="24"/>
                <w:szCs w:val="24"/>
              </w:rPr>
              <w:t xml:space="preserve">Код національного класифікатора України ДК 021:2015 “Єдиний закупівельний словник” - 09110000-3 - Тверде паливо (Вугілля кам’яне, </w:t>
            </w:r>
            <w:proofErr w:type="spellStart"/>
            <w:r w:rsidRPr="009F2D5B">
              <w:rPr>
                <w:sz w:val="24"/>
                <w:szCs w:val="24"/>
              </w:rPr>
              <w:t>напівбрикет</w:t>
            </w:r>
            <w:proofErr w:type="spellEnd"/>
            <w:r w:rsidRPr="009F2D5B">
              <w:rPr>
                <w:sz w:val="24"/>
                <w:szCs w:val="24"/>
              </w:rPr>
              <w:t xml:space="preserve"> торф’яний, брикет вугільний)</w:t>
            </w:r>
          </w:p>
        </w:tc>
      </w:tr>
      <w:tr w:rsidR="009F2D5B" w:rsidRPr="000578D8" w14:paraId="42DA6F59" w14:textId="77777777" w:rsidTr="003472F1">
        <w:tc>
          <w:tcPr>
            <w:tcW w:w="706" w:type="dxa"/>
          </w:tcPr>
          <w:p w14:paraId="40D7EEE9" w14:textId="77777777" w:rsidR="000578D8" w:rsidRPr="000578D8" w:rsidRDefault="000578D8" w:rsidP="000578D8">
            <w:pPr>
              <w:pStyle w:val="a3"/>
              <w:spacing w:line="23" w:lineRule="atLeast"/>
              <w:jc w:val="center"/>
              <w:rPr>
                <w:b w:val="0"/>
              </w:rPr>
            </w:pPr>
            <w:r w:rsidRPr="000578D8">
              <w:rPr>
                <w:b w:val="0"/>
              </w:rPr>
              <w:t>3</w:t>
            </w:r>
          </w:p>
        </w:tc>
        <w:tc>
          <w:tcPr>
            <w:tcW w:w="4240" w:type="dxa"/>
          </w:tcPr>
          <w:p w14:paraId="36F527E7" w14:textId="77777777" w:rsidR="000578D8" w:rsidRPr="000578D8" w:rsidRDefault="000578D8" w:rsidP="00746E6D">
            <w:pPr>
              <w:pStyle w:val="a3"/>
              <w:spacing w:line="23" w:lineRule="atLeast"/>
              <w:jc w:val="both"/>
              <w:rPr>
                <w:b w:val="0"/>
              </w:rPr>
            </w:pPr>
            <w:r w:rsidRPr="000578D8">
              <w:rPr>
                <w:b w:val="0"/>
              </w:rPr>
              <w:t>Вид</w:t>
            </w:r>
            <w:r w:rsidRPr="000578D8">
              <w:rPr>
                <w:b w:val="0"/>
                <w:spacing w:val="-3"/>
              </w:rPr>
              <w:t xml:space="preserve"> </w:t>
            </w:r>
            <w:r w:rsidRPr="000578D8">
              <w:rPr>
                <w:b w:val="0"/>
              </w:rPr>
              <w:t>процедури</w:t>
            </w:r>
          </w:p>
        </w:tc>
        <w:tc>
          <w:tcPr>
            <w:tcW w:w="5000" w:type="dxa"/>
          </w:tcPr>
          <w:p w14:paraId="760898CA" w14:textId="3EED8BA3" w:rsidR="000578D8" w:rsidRPr="000578D8" w:rsidRDefault="000578D8" w:rsidP="00746E6D">
            <w:pPr>
              <w:pStyle w:val="a3"/>
              <w:spacing w:line="23" w:lineRule="atLeast"/>
              <w:jc w:val="both"/>
              <w:rPr>
                <w:b w:val="0"/>
              </w:rPr>
            </w:pPr>
            <w:r w:rsidRPr="000578D8">
              <w:rPr>
                <w:b w:val="0"/>
              </w:rPr>
              <w:t>Відкриті</w:t>
            </w:r>
            <w:r w:rsidRPr="000578D8">
              <w:rPr>
                <w:b w:val="0"/>
                <w:spacing w:val="-2"/>
              </w:rPr>
              <w:t xml:space="preserve"> </w:t>
            </w:r>
            <w:r w:rsidRPr="000578D8">
              <w:rPr>
                <w:b w:val="0"/>
              </w:rPr>
              <w:t>торги</w:t>
            </w:r>
            <w:r w:rsidR="009F2D5B">
              <w:rPr>
                <w:b w:val="0"/>
              </w:rPr>
              <w:t xml:space="preserve"> з особливостями</w:t>
            </w:r>
          </w:p>
        </w:tc>
      </w:tr>
      <w:tr w:rsidR="009F2D5B" w:rsidRPr="000578D8" w14:paraId="42E8A841" w14:textId="77777777" w:rsidTr="003472F1">
        <w:tc>
          <w:tcPr>
            <w:tcW w:w="706" w:type="dxa"/>
          </w:tcPr>
          <w:p w14:paraId="50EE8DCF" w14:textId="77777777" w:rsidR="000578D8" w:rsidRPr="000578D8" w:rsidRDefault="000578D8" w:rsidP="000578D8">
            <w:pPr>
              <w:pStyle w:val="a3"/>
              <w:spacing w:line="23" w:lineRule="atLeast"/>
              <w:jc w:val="center"/>
              <w:rPr>
                <w:b w:val="0"/>
              </w:rPr>
            </w:pPr>
            <w:r w:rsidRPr="000578D8">
              <w:rPr>
                <w:b w:val="0"/>
              </w:rPr>
              <w:t>4</w:t>
            </w:r>
          </w:p>
        </w:tc>
        <w:tc>
          <w:tcPr>
            <w:tcW w:w="4240" w:type="dxa"/>
          </w:tcPr>
          <w:p w14:paraId="6AC32E4A" w14:textId="77777777" w:rsidR="000578D8" w:rsidRPr="000578D8" w:rsidRDefault="000578D8" w:rsidP="00746E6D">
            <w:pPr>
              <w:pStyle w:val="a3"/>
              <w:spacing w:line="23" w:lineRule="atLeast"/>
              <w:jc w:val="both"/>
              <w:rPr>
                <w:b w:val="0"/>
              </w:rPr>
            </w:pPr>
            <w:r w:rsidRPr="000578D8">
              <w:rPr>
                <w:b w:val="0"/>
              </w:rPr>
              <w:t>Ідентифікатор</w:t>
            </w:r>
            <w:r w:rsidRPr="000578D8">
              <w:rPr>
                <w:b w:val="0"/>
                <w:spacing w:val="-4"/>
              </w:rPr>
              <w:t xml:space="preserve"> </w:t>
            </w:r>
            <w:r w:rsidRPr="000578D8">
              <w:rPr>
                <w:b w:val="0"/>
              </w:rPr>
              <w:t>закупівлі</w:t>
            </w:r>
          </w:p>
        </w:tc>
        <w:tc>
          <w:tcPr>
            <w:tcW w:w="5000" w:type="dxa"/>
          </w:tcPr>
          <w:p w14:paraId="5CD3C2E5" w14:textId="005CA999" w:rsidR="000578D8" w:rsidRPr="005E4D5D" w:rsidRDefault="009F2D5B" w:rsidP="00B933ED">
            <w:pPr>
              <w:pStyle w:val="a3"/>
              <w:spacing w:line="23" w:lineRule="atLeast"/>
              <w:jc w:val="both"/>
              <w:rPr>
                <w:b w:val="0"/>
                <w:lang w:val="en-US"/>
              </w:rPr>
            </w:pPr>
            <w:proofErr w:type="spellStart"/>
            <w:r w:rsidRPr="009F2D5B">
              <w:rPr>
                <w:b w:val="0"/>
              </w:rPr>
              <w:t>UA</w:t>
            </w:r>
            <w:proofErr w:type="spellEnd"/>
            <w:r w:rsidRPr="009F2D5B">
              <w:rPr>
                <w:b w:val="0"/>
              </w:rPr>
              <w:t>-2024-09-25-007145-a</w:t>
            </w:r>
          </w:p>
        </w:tc>
      </w:tr>
      <w:tr w:rsidR="009F2D5B" w:rsidRPr="000578D8" w14:paraId="637EF817" w14:textId="77777777" w:rsidTr="003472F1">
        <w:tc>
          <w:tcPr>
            <w:tcW w:w="706" w:type="dxa"/>
          </w:tcPr>
          <w:p w14:paraId="728B9004" w14:textId="77777777" w:rsidR="000578D8" w:rsidRPr="000578D8" w:rsidRDefault="000578D8" w:rsidP="000578D8">
            <w:pPr>
              <w:pStyle w:val="a3"/>
              <w:spacing w:line="23" w:lineRule="atLeast"/>
              <w:jc w:val="center"/>
              <w:rPr>
                <w:b w:val="0"/>
              </w:rPr>
            </w:pPr>
            <w:r w:rsidRPr="000578D8">
              <w:rPr>
                <w:b w:val="0"/>
              </w:rPr>
              <w:t>5</w:t>
            </w:r>
          </w:p>
        </w:tc>
        <w:tc>
          <w:tcPr>
            <w:tcW w:w="4240" w:type="dxa"/>
          </w:tcPr>
          <w:p w14:paraId="6F20D173" w14:textId="77777777" w:rsidR="000578D8" w:rsidRPr="000578D8" w:rsidRDefault="000578D8" w:rsidP="00746E6D">
            <w:pPr>
              <w:pStyle w:val="a3"/>
              <w:spacing w:line="23" w:lineRule="atLeast"/>
              <w:jc w:val="both"/>
              <w:rPr>
                <w:b w:val="0"/>
              </w:rPr>
            </w:pPr>
            <w:r w:rsidRPr="000578D8">
              <w:rPr>
                <w:b w:val="0"/>
              </w:rPr>
              <w:t>Обґрунтування технічних</w:t>
            </w:r>
            <w:r w:rsidRPr="000578D8">
              <w:rPr>
                <w:b w:val="0"/>
                <w:spacing w:val="-58"/>
              </w:rPr>
              <w:t xml:space="preserve"> </w:t>
            </w:r>
            <w:r w:rsidRPr="000578D8">
              <w:rPr>
                <w:b w:val="0"/>
              </w:rPr>
              <w:t>та якісних характеристик</w:t>
            </w:r>
            <w:r w:rsidRPr="000578D8">
              <w:rPr>
                <w:b w:val="0"/>
                <w:spacing w:val="-57"/>
              </w:rPr>
              <w:t xml:space="preserve"> </w:t>
            </w:r>
            <w:r w:rsidRPr="000578D8">
              <w:rPr>
                <w:b w:val="0"/>
              </w:rPr>
              <w:t>предмета</w:t>
            </w:r>
            <w:r w:rsidRPr="000578D8">
              <w:rPr>
                <w:b w:val="0"/>
                <w:spacing w:val="-1"/>
              </w:rPr>
              <w:t xml:space="preserve"> </w:t>
            </w:r>
            <w:r w:rsidRPr="000578D8">
              <w:rPr>
                <w:b w:val="0"/>
              </w:rPr>
              <w:t>закупівлі</w:t>
            </w:r>
          </w:p>
        </w:tc>
        <w:tc>
          <w:tcPr>
            <w:tcW w:w="5000" w:type="dxa"/>
          </w:tcPr>
          <w:p w14:paraId="7C2AAEFB"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rPr>
            </w:pPr>
            <w:r w:rsidRPr="007E5CE5">
              <w:rPr>
                <w:b/>
              </w:rPr>
              <w:t>Таблиця відповідності якісних, технологічних та фізико-механічних показників</w:t>
            </w:r>
            <w:r w:rsidRPr="007E5CE5">
              <w:t xml:space="preserve"> </w:t>
            </w:r>
            <w:r w:rsidRPr="007E5CE5">
              <w:rPr>
                <w:b/>
              </w:rPr>
              <w:t>характеристик запропонованих товарів умовам документації *</w:t>
            </w:r>
          </w:p>
          <w:p w14:paraId="0C87CDB2"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u w:val="single"/>
              </w:rPr>
            </w:pPr>
          </w:p>
          <w:p w14:paraId="50EAD88A" w14:textId="77777777" w:rsidR="009F2D5B" w:rsidRPr="007E5CE5" w:rsidRDefault="009F2D5B" w:rsidP="009F2D5B">
            <w:pPr>
              <w:jc w:val="both"/>
              <w:rPr>
                <w:b/>
                <w:u w:val="single"/>
                <w:lang w:eastAsia="uk-UA"/>
              </w:rPr>
            </w:pPr>
            <w:r w:rsidRPr="007E5CE5">
              <w:rPr>
                <w:b/>
                <w:color w:val="000000"/>
                <w:u w:val="single"/>
                <w:lang w:eastAsia="uk-UA"/>
              </w:rPr>
              <w:t>1) Вугілля кам’яне </w:t>
            </w:r>
          </w:p>
          <w:p w14:paraId="5C820CC8" w14:textId="77777777" w:rsidR="009F2D5B" w:rsidRPr="007E5CE5" w:rsidRDefault="009F2D5B" w:rsidP="009F2D5B">
            <w:pPr>
              <w:rPr>
                <w:lang w:eastAsia="uk-UA"/>
              </w:rPr>
            </w:pPr>
            <w:r w:rsidRPr="007E5CE5">
              <w:rPr>
                <w:lang w:eastAsia="uk-UA"/>
              </w:rPr>
              <w:t> </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39"/>
              <w:gridCol w:w="2268"/>
            </w:tblGrid>
            <w:tr w:rsidR="009F2D5B" w:rsidRPr="009F2D5B" w14:paraId="0A405B66" w14:textId="77777777" w:rsidTr="009F2D5B">
              <w:tc>
                <w:tcPr>
                  <w:tcW w:w="948" w:type="dxa"/>
                  <w:tcBorders>
                    <w:top w:val="single" w:sz="4" w:space="0" w:color="auto"/>
                    <w:left w:val="single" w:sz="4" w:space="0" w:color="auto"/>
                    <w:bottom w:val="single" w:sz="4" w:space="0" w:color="auto"/>
                    <w:right w:val="single" w:sz="4" w:space="0" w:color="auto"/>
                  </w:tcBorders>
                  <w:vAlign w:val="center"/>
                </w:tcPr>
                <w:p w14:paraId="04314F05" w14:textId="77777777" w:rsidR="009F2D5B" w:rsidRPr="009F2D5B" w:rsidRDefault="009F2D5B" w:rsidP="009F2D5B">
                  <w:pPr>
                    <w:spacing w:after="200" w:line="276" w:lineRule="auto"/>
                    <w:jc w:val="center"/>
                    <w:rPr>
                      <w:b/>
                      <w:sz w:val="16"/>
                      <w:szCs w:val="16"/>
                    </w:rPr>
                  </w:pPr>
                  <w:r w:rsidRPr="009F2D5B">
                    <w:rPr>
                      <w:b/>
                      <w:sz w:val="16"/>
                      <w:szCs w:val="16"/>
                    </w:rPr>
                    <w:t>№</w:t>
                  </w:r>
                </w:p>
                <w:p w14:paraId="72B117AE" w14:textId="77777777" w:rsidR="009F2D5B" w:rsidRPr="009F2D5B" w:rsidRDefault="009F2D5B" w:rsidP="009F2D5B">
                  <w:pPr>
                    <w:spacing w:after="200" w:line="276" w:lineRule="auto"/>
                    <w:jc w:val="center"/>
                    <w:rPr>
                      <w:b/>
                      <w:sz w:val="16"/>
                      <w:szCs w:val="16"/>
                      <w:u w:val="single"/>
                    </w:rPr>
                  </w:pPr>
                  <w:r w:rsidRPr="009F2D5B">
                    <w:rPr>
                      <w:b/>
                      <w:sz w:val="16"/>
                      <w:szCs w:val="16"/>
                    </w:rPr>
                    <w:t>з/п</w:t>
                  </w:r>
                </w:p>
              </w:tc>
              <w:tc>
                <w:tcPr>
                  <w:tcW w:w="3439" w:type="dxa"/>
                  <w:tcBorders>
                    <w:top w:val="single" w:sz="4" w:space="0" w:color="auto"/>
                    <w:left w:val="single" w:sz="4" w:space="0" w:color="auto"/>
                    <w:bottom w:val="single" w:sz="4" w:space="0" w:color="auto"/>
                    <w:right w:val="single" w:sz="4" w:space="0" w:color="auto"/>
                  </w:tcBorders>
                  <w:vAlign w:val="center"/>
                </w:tcPr>
                <w:p w14:paraId="0EE65624" w14:textId="77777777" w:rsidR="009F2D5B" w:rsidRPr="009F2D5B" w:rsidRDefault="009F2D5B" w:rsidP="009F2D5B">
                  <w:pPr>
                    <w:spacing w:after="200" w:line="276" w:lineRule="auto"/>
                    <w:jc w:val="center"/>
                    <w:rPr>
                      <w:b/>
                      <w:bCs/>
                      <w:sz w:val="16"/>
                      <w:szCs w:val="16"/>
                    </w:rPr>
                  </w:pPr>
                  <w:r w:rsidRPr="009F2D5B">
                    <w:rPr>
                      <w:b/>
                      <w:sz w:val="16"/>
                      <w:szCs w:val="16"/>
                    </w:rPr>
                    <w:t>Вимоги  замовника</w:t>
                  </w:r>
                </w:p>
              </w:tc>
              <w:tc>
                <w:tcPr>
                  <w:tcW w:w="2268" w:type="dxa"/>
                  <w:tcBorders>
                    <w:top w:val="single" w:sz="4" w:space="0" w:color="auto"/>
                    <w:left w:val="single" w:sz="4" w:space="0" w:color="auto"/>
                    <w:bottom w:val="single" w:sz="4" w:space="0" w:color="auto"/>
                    <w:right w:val="single" w:sz="4" w:space="0" w:color="auto"/>
                  </w:tcBorders>
                </w:tcPr>
                <w:p w14:paraId="35835428" w14:textId="77777777" w:rsidR="009F2D5B" w:rsidRPr="009F2D5B" w:rsidRDefault="009F2D5B" w:rsidP="009F2D5B">
                  <w:pPr>
                    <w:spacing w:after="200" w:line="276" w:lineRule="auto"/>
                    <w:jc w:val="center"/>
                    <w:rPr>
                      <w:b/>
                      <w:sz w:val="16"/>
                      <w:szCs w:val="16"/>
                    </w:rPr>
                  </w:pPr>
                  <w:r w:rsidRPr="009F2D5B">
                    <w:rPr>
                      <w:b/>
                      <w:bCs/>
                      <w:sz w:val="16"/>
                      <w:szCs w:val="16"/>
                    </w:rPr>
                    <w:t>Детальний опис товару, який пропонується учасником (ЗАПОВНЯЄТЬСЯ УЧАСНИКОМ ПО КОЖНОМУ ПУНКТІ)</w:t>
                  </w:r>
                </w:p>
              </w:tc>
            </w:tr>
            <w:tr w:rsidR="009F2D5B" w:rsidRPr="009F2D5B" w14:paraId="68767B83" w14:textId="77777777" w:rsidTr="009F2D5B">
              <w:tc>
                <w:tcPr>
                  <w:tcW w:w="948" w:type="dxa"/>
                  <w:tcBorders>
                    <w:top w:val="single" w:sz="4" w:space="0" w:color="auto"/>
                    <w:left w:val="single" w:sz="4" w:space="0" w:color="auto"/>
                    <w:bottom w:val="single" w:sz="4" w:space="0" w:color="auto"/>
                    <w:right w:val="single" w:sz="4" w:space="0" w:color="auto"/>
                  </w:tcBorders>
                </w:tcPr>
                <w:p w14:paraId="61FF1BDD" w14:textId="77777777" w:rsidR="009F2D5B" w:rsidRPr="009F2D5B" w:rsidRDefault="009F2D5B" w:rsidP="009F2D5B">
                  <w:pPr>
                    <w:spacing w:after="200" w:line="276" w:lineRule="auto"/>
                    <w:jc w:val="center"/>
                    <w:rPr>
                      <w:b/>
                      <w:sz w:val="16"/>
                      <w:szCs w:val="16"/>
                    </w:rPr>
                  </w:pPr>
                  <w:r w:rsidRPr="009F2D5B">
                    <w:rPr>
                      <w:b/>
                      <w:sz w:val="16"/>
                      <w:szCs w:val="16"/>
                    </w:rPr>
                    <w:t>1</w:t>
                  </w:r>
                </w:p>
              </w:tc>
              <w:tc>
                <w:tcPr>
                  <w:tcW w:w="3439" w:type="dxa"/>
                  <w:tcBorders>
                    <w:top w:val="single" w:sz="4" w:space="0" w:color="auto"/>
                    <w:left w:val="single" w:sz="4" w:space="0" w:color="auto"/>
                    <w:bottom w:val="single" w:sz="4" w:space="0" w:color="auto"/>
                    <w:right w:val="single" w:sz="4" w:space="0" w:color="auto"/>
                  </w:tcBorders>
                </w:tcPr>
                <w:p w14:paraId="12DCD5E3" w14:textId="77777777" w:rsidR="009F2D5B" w:rsidRPr="009F2D5B" w:rsidRDefault="009F2D5B" w:rsidP="009F2D5B">
                  <w:pPr>
                    <w:jc w:val="center"/>
                    <w:rPr>
                      <w:b/>
                      <w:color w:val="000000"/>
                      <w:sz w:val="16"/>
                      <w:szCs w:val="16"/>
                      <w:lang w:eastAsia="uk-UA"/>
                    </w:rPr>
                  </w:pPr>
                  <w:r w:rsidRPr="009F2D5B">
                    <w:rPr>
                      <w:b/>
                      <w:color w:val="000000"/>
                      <w:sz w:val="16"/>
                      <w:szCs w:val="16"/>
                      <w:lang w:eastAsia="uk-UA"/>
                    </w:rPr>
                    <w:t>Вугілля кам’яне марки Г або Г(</w:t>
                  </w:r>
                  <w:proofErr w:type="spellStart"/>
                  <w:r w:rsidRPr="009F2D5B">
                    <w:rPr>
                      <w:b/>
                      <w:color w:val="000000"/>
                      <w:sz w:val="16"/>
                      <w:szCs w:val="16"/>
                      <w:lang w:eastAsia="uk-UA"/>
                    </w:rPr>
                    <w:t>Г1</w:t>
                  </w:r>
                  <w:proofErr w:type="spellEnd"/>
                  <w:r w:rsidRPr="009F2D5B">
                    <w:rPr>
                      <w:b/>
                      <w:color w:val="000000"/>
                      <w:sz w:val="16"/>
                      <w:szCs w:val="16"/>
                      <w:lang w:eastAsia="uk-UA"/>
                    </w:rPr>
                    <w:t>) або Г(</w:t>
                  </w:r>
                  <w:proofErr w:type="spellStart"/>
                  <w:r w:rsidRPr="009F2D5B">
                    <w:rPr>
                      <w:b/>
                      <w:color w:val="000000"/>
                      <w:sz w:val="16"/>
                      <w:szCs w:val="16"/>
                      <w:lang w:eastAsia="uk-UA"/>
                    </w:rPr>
                    <w:t>Г2</w:t>
                  </w:r>
                  <w:proofErr w:type="spellEnd"/>
                  <w:r w:rsidRPr="009F2D5B">
                    <w:rPr>
                      <w:b/>
                      <w:color w:val="000000"/>
                      <w:sz w:val="16"/>
                      <w:szCs w:val="16"/>
                      <w:lang w:eastAsia="uk-UA"/>
                    </w:rPr>
                    <w:t>) **</w:t>
                  </w:r>
                </w:p>
                <w:p w14:paraId="3D062ED2" w14:textId="77777777" w:rsidR="009F2D5B" w:rsidRPr="009F2D5B" w:rsidRDefault="009F2D5B" w:rsidP="009F2D5B">
                  <w:pPr>
                    <w:jc w:val="center"/>
                    <w:rPr>
                      <w:b/>
                      <w:color w:val="000000"/>
                      <w:sz w:val="16"/>
                      <w:szCs w:val="16"/>
                      <w:lang w:eastAsia="uk-UA"/>
                    </w:rPr>
                  </w:pPr>
                  <w:r w:rsidRPr="009F2D5B">
                    <w:rPr>
                      <w:b/>
                      <w:color w:val="000000"/>
                      <w:sz w:val="16"/>
                      <w:szCs w:val="16"/>
                      <w:lang w:eastAsia="uk-UA"/>
                    </w:rPr>
                    <w:t>АБО</w:t>
                  </w:r>
                </w:p>
                <w:p w14:paraId="313F0176" w14:textId="77777777" w:rsidR="009F2D5B" w:rsidRPr="009F2D5B" w:rsidRDefault="009F2D5B" w:rsidP="009F2D5B">
                  <w:pPr>
                    <w:jc w:val="center"/>
                    <w:rPr>
                      <w:b/>
                      <w:sz w:val="16"/>
                      <w:szCs w:val="16"/>
                    </w:rPr>
                  </w:pPr>
                  <w:r w:rsidRPr="009F2D5B">
                    <w:rPr>
                      <w:b/>
                      <w:color w:val="000000"/>
                      <w:sz w:val="16"/>
                      <w:szCs w:val="16"/>
                      <w:lang w:eastAsia="uk-UA"/>
                    </w:rPr>
                    <w:t>Вугілля кам’яне марки Г або  Г(</w:t>
                  </w:r>
                  <w:proofErr w:type="spellStart"/>
                  <w:r w:rsidRPr="009F2D5B">
                    <w:rPr>
                      <w:b/>
                      <w:color w:val="000000"/>
                      <w:sz w:val="16"/>
                      <w:szCs w:val="16"/>
                      <w:lang w:eastAsia="uk-UA"/>
                    </w:rPr>
                    <w:t>Г1</w:t>
                  </w:r>
                  <w:proofErr w:type="spellEnd"/>
                  <w:r w:rsidRPr="009F2D5B">
                    <w:rPr>
                      <w:b/>
                      <w:color w:val="000000"/>
                      <w:sz w:val="16"/>
                      <w:szCs w:val="16"/>
                      <w:lang w:eastAsia="uk-UA"/>
                    </w:rPr>
                    <w:t>) або Г(</w:t>
                  </w:r>
                  <w:proofErr w:type="spellStart"/>
                  <w:r w:rsidRPr="009F2D5B">
                    <w:rPr>
                      <w:b/>
                      <w:color w:val="000000"/>
                      <w:sz w:val="16"/>
                      <w:szCs w:val="16"/>
                      <w:lang w:eastAsia="uk-UA"/>
                    </w:rPr>
                    <w:t>Г2</w:t>
                  </w:r>
                  <w:proofErr w:type="spellEnd"/>
                  <w:r w:rsidRPr="009F2D5B">
                    <w:rPr>
                      <w:b/>
                      <w:color w:val="000000"/>
                      <w:sz w:val="16"/>
                      <w:szCs w:val="16"/>
                      <w:lang w:eastAsia="uk-UA"/>
                    </w:rPr>
                    <w:t>)</w:t>
                  </w:r>
                </w:p>
              </w:tc>
              <w:tc>
                <w:tcPr>
                  <w:tcW w:w="2268" w:type="dxa"/>
                  <w:tcBorders>
                    <w:top w:val="single" w:sz="4" w:space="0" w:color="auto"/>
                    <w:left w:val="single" w:sz="4" w:space="0" w:color="auto"/>
                    <w:bottom w:val="single" w:sz="4" w:space="0" w:color="auto"/>
                    <w:right w:val="single" w:sz="4" w:space="0" w:color="auto"/>
                  </w:tcBorders>
                </w:tcPr>
                <w:p w14:paraId="5927D72B" w14:textId="77777777" w:rsidR="009F2D5B" w:rsidRPr="009F2D5B" w:rsidRDefault="009F2D5B" w:rsidP="009F2D5B">
                  <w:pPr>
                    <w:spacing w:after="200" w:line="276" w:lineRule="auto"/>
                    <w:jc w:val="both"/>
                    <w:rPr>
                      <w:b/>
                      <w:sz w:val="16"/>
                      <w:szCs w:val="16"/>
                      <w:u w:val="single"/>
                    </w:rPr>
                  </w:pPr>
                </w:p>
              </w:tc>
            </w:tr>
            <w:tr w:rsidR="009F2D5B" w:rsidRPr="009F2D5B" w14:paraId="6C83D5B8" w14:textId="77777777" w:rsidTr="009F2D5B">
              <w:tc>
                <w:tcPr>
                  <w:tcW w:w="948" w:type="dxa"/>
                  <w:tcBorders>
                    <w:top w:val="single" w:sz="4" w:space="0" w:color="auto"/>
                    <w:left w:val="single" w:sz="4" w:space="0" w:color="auto"/>
                    <w:bottom w:val="single" w:sz="4" w:space="0" w:color="auto"/>
                    <w:right w:val="single" w:sz="4" w:space="0" w:color="auto"/>
                  </w:tcBorders>
                </w:tcPr>
                <w:p w14:paraId="246D4A33" w14:textId="77777777" w:rsidR="009F2D5B" w:rsidRPr="009F2D5B" w:rsidRDefault="009F2D5B" w:rsidP="009F2D5B">
                  <w:pPr>
                    <w:spacing w:after="200" w:line="276" w:lineRule="auto"/>
                    <w:jc w:val="center"/>
                    <w:rPr>
                      <w:b/>
                      <w:sz w:val="16"/>
                      <w:szCs w:val="16"/>
                    </w:rPr>
                  </w:pPr>
                </w:p>
              </w:tc>
              <w:tc>
                <w:tcPr>
                  <w:tcW w:w="3439" w:type="dxa"/>
                  <w:tcBorders>
                    <w:top w:val="single" w:sz="4" w:space="0" w:color="auto"/>
                    <w:left w:val="single" w:sz="4" w:space="0" w:color="auto"/>
                    <w:bottom w:val="single" w:sz="4" w:space="0" w:color="auto"/>
                    <w:right w:val="single" w:sz="4" w:space="0" w:color="auto"/>
                  </w:tcBorders>
                </w:tcPr>
                <w:p w14:paraId="0FC458CD" w14:textId="77777777" w:rsidR="009F2D5B" w:rsidRPr="009F2D5B" w:rsidRDefault="009F2D5B" w:rsidP="009F2D5B">
                  <w:pPr>
                    <w:rPr>
                      <w:b/>
                      <w:sz w:val="16"/>
                      <w:szCs w:val="16"/>
                    </w:rPr>
                  </w:pPr>
                  <w:r w:rsidRPr="009F2D5B">
                    <w:rPr>
                      <w:b/>
                      <w:sz w:val="16"/>
                      <w:szCs w:val="16"/>
                    </w:rPr>
                    <w:t>Кількість 478 т.</w:t>
                  </w:r>
                </w:p>
              </w:tc>
              <w:tc>
                <w:tcPr>
                  <w:tcW w:w="2268" w:type="dxa"/>
                  <w:tcBorders>
                    <w:top w:val="single" w:sz="4" w:space="0" w:color="auto"/>
                    <w:left w:val="single" w:sz="4" w:space="0" w:color="auto"/>
                    <w:bottom w:val="single" w:sz="4" w:space="0" w:color="auto"/>
                    <w:right w:val="single" w:sz="4" w:space="0" w:color="auto"/>
                  </w:tcBorders>
                </w:tcPr>
                <w:p w14:paraId="7A8F74E1" w14:textId="77777777" w:rsidR="009F2D5B" w:rsidRPr="009F2D5B" w:rsidRDefault="009F2D5B" w:rsidP="009F2D5B">
                  <w:pPr>
                    <w:spacing w:after="200" w:line="276" w:lineRule="auto"/>
                    <w:jc w:val="both"/>
                    <w:rPr>
                      <w:b/>
                      <w:sz w:val="16"/>
                      <w:szCs w:val="16"/>
                      <w:u w:val="single"/>
                    </w:rPr>
                  </w:pPr>
                </w:p>
              </w:tc>
            </w:tr>
            <w:tr w:rsidR="009F2D5B" w:rsidRPr="009F2D5B" w14:paraId="1C396BDE" w14:textId="77777777" w:rsidTr="009F2D5B">
              <w:tc>
                <w:tcPr>
                  <w:tcW w:w="948" w:type="dxa"/>
                  <w:tcBorders>
                    <w:top w:val="single" w:sz="4" w:space="0" w:color="auto"/>
                    <w:left w:val="single" w:sz="4" w:space="0" w:color="auto"/>
                    <w:bottom w:val="single" w:sz="4" w:space="0" w:color="auto"/>
                    <w:right w:val="single" w:sz="4" w:space="0" w:color="auto"/>
                  </w:tcBorders>
                </w:tcPr>
                <w:p w14:paraId="18AAE8F6" w14:textId="77777777" w:rsidR="009F2D5B" w:rsidRPr="009F2D5B" w:rsidRDefault="009F2D5B" w:rsidP="009F2D5B">
                  <w:pPr>
                    <w:spacing w:after="200" w:line="276" w:lineRule="auto"/>
                    <w:jc w:val="center"/>
                    <w:rPr>
                      <w:b/>
                      <w:sz w:val="16"/>
                      <w:szCs w:val="16"/>
                    </w:rPr>
                  </w:pPr>
                </w:p>
              </w:tc>
              <w:tc>
                <w:tcPr>
                  <w:tcW w:w="3439" w:type="dxa"/>
                  <w:tcBorders>
                    <w:top w:val="single" w:sz="4" w:space="0" w:color="auto"/>
                    <w:left w:val="single" w:sz="4" w:space="0" w:color="auto"/>
                    <w:bottom w:val="single" w:sz="4" w:space="0" w:color="auto"/>
                    <w:right w:val="single" w:sz="4" w:space="0" w:color="auto"/>
                  </w:tcBorders>
                </w:tcPr>
                <w:p w14:paraId="6FB7D53E" w14:textId="77777777" w:rsidR="009F2D5B" w:rsidRPr="009F2D5B" w:rsidRDefault="009F2D5B" w:rsidP="009F2D5B">
                  <w:pPr>
                    <w:rPr>
                      <w:b/>
                      <w:sz w:val="16"/>
                      <w:szCs w:val="16"/>
                    </w:rPr>
                  </w:pPr>
                  <w:r w:rsidRPr="009F2D5B">
                    <w:rPr>
                      <w:color w:val="000000"/>
                      <w:sz w:val="16"/>
                      <w:szCs w:val="16"/>
                      <w:lang w:eastAsia="uk-UA"/>
                    </w:rPr>
                    <w:t>Розмір кусків, мм - 13-100</w:t>
                  </w:r>
                </w:p>
              </w:tc>
              <w:tc>
                <w:tcPr>
                  <w:tcW w:w="2268" w:type="dxa"/>
                  <w:tcBorders>
                    <w:top w:val="single" w:sz="4" w:space="0" w:color="auto"/>
                    <w:left w:val="single" w:sz="4" w:space="0" w:color="auto"/>
                    <w:bottom w:val="single" w:sz="4" w:space="0" w:color="auto"/>
                    <w:right w:val="single" w:sz="4" w:space="0" w:color="auto"/>
                  </w:tcBorders>
                </w:tcPr>
                <w:p w14:paraId="7A7CAE58" w14:textId="77777777" w:rsidR="009F2D5B" w:rsidRPr="009F2D5B" w:rsidRDefault="009F2D5B" w:rsidP="009F2D5B">
                  <w:pPr>
                    <w:spacing w:after="200" w:line="276" w:lineRule="auto"/>
                    <w:jc w:val="both"/>
                    <w:rPr>
                      <w:b/>
                      <w:sz w:val="16"/>
                      <w:szCs w:val="16"/>
                      <w:u w:val="single"/>
                    </w:rPr>
                  </w:pPr>
                </w:p>
              </w:tc>
            </w:tr>
            <w:tr w:rsidR="009F2D5B" w:rsidRPr="009F2D5B" w14:paraId="46E93953" w14:textId="77777777" w:rsidTr="009F2D5B">
              <w:tc>
                <w:tcPr>
                  <w:tcW w:w="948" w:type="dxa"/>
                  <w:tcBorders>
                    <w:top w:val="single" w:sz="4" w:space="0" w:color="auto"/>
                    <w:left w:val="single" w:sz="4" w:space="0" w:color="auto"/>
                    <w:bottom w:val="single" w:sz="4" w:space="0" w:color="auto"/>
                    <w:right w:val="single" w:sz="4" w:space="0" w:color="auto"/>
                  </w:tcBorders>
                </w:tcPr>
                <w:p w14:paraId="61EBEDE7" w14:textId="77777777" w:rsidR="009F2D5B" w:rsidRPr="009F2D5B" w:rsidRDefault="009F2D5B" w:rsidP="009F2D5B">
                  <w:pPr>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331290FC" w14:textId="77777777" w:rsidR="009F2D5B" w:rsidRPr="009F2D5B" w:rsidRDefault="009F2D5B" w:rsidP="009F2D5B">
                  <w:pPr>
                    <w:rPr>
                      <w:sz w:val="16"/>
                      <w:szCs w:val="16"/>
                    </w:rPr>
                  </w:pPr>
                  <w:r w:rsidRPr="009F2D5B">
                    <w:rPr>
                      <w:color w:val="000000"/>
                      <w:sz w:val="16"/>
                      <w:szCs w:val="16"/>
                      <w:lang w:eastAsia="uk-UA"/>
                    </w:rPr>
                    <w:t xml:space="preserve">Зольність на сухий стан палива, </w:t>
                  </w:r>
                  <w:proofErr w:type="spellStart"/>
                  <w:r w:rsidRPr="009F2D5B">
                    <w:rPr>
                      <w:color w:val="000000"/>
                      <w:sz w:val="16"/>
                      <w:szCs w:val="16"/>
                      <w:lang w:eastAsia="uk-UA"/>
                    </w:rPr>
                    <w:t>Аd</w:t>
                  </w:r>
                  <w:proofErr w:type="spellEnd"/>
                  <w:r w:rsidRPr="009F2D5B">
                    <w:rPr>
                      <w:color w:val="000000"/>
                      <w:sz w:val="16"/>
                      <w:szCs w:val="16"/>
                      <w:lang w:eastAsia="uk-UA"/>
                    </w:rPr>
                    <w:t>, %</w:t>
                  </w:r>
                  <w:r w:rsidRPr="009F2D5B">
                    <w:rPr>
                      <w:sz w:val="16"/>
                      <w:szCs w:val="16"/>
                    </w:rPr>
                    <w:t xml:space="preserve">, </w:t>
                  </w:r>
                </w:p>
                <w:p w14:paraId="6A50D3C2" w14:textId="77777777" w:rsidR="009F2D5B" w:rsidRPr="009F2D5B" w:rsidRDefault="009F2D5B" w:rsidP="009F2D5B">
                  <w:pPr>
                    <w:rPr>
                      <w:b/>
                      <w:sz w:val="16"/>
                      <w:szCs w:val="16"/>
                    </w:rPr>
                  </w:pPr>
                  <w:r w:rsidRPr="009F2D5B">
                    <w:rPr>
                      <w:b/>
                      <w:sz w:val="16"/>
                      <w:szCs w:val="16"/>
                    </w:rPr>
                    <w:t>не більше % - 28**</w:t>
                  </w:r>
                </w:p>
                <w:p w14:paraId="39D8ACDE" w14:textId="77777777" w:rsidR="009F2D5B" w:rsidRPr="009F2D5B" w:rsidRDefault="009F2D5B" w:rsidP="009F2D5B">
                  <w:pPr>
                    <w:rPr>
                      <w:b/>
                      <w:sz w:val="16"/>
                      <w:szCs w:val="16"/>
                    </w:rPr>
                  </w:pPr>
                  <w:r w:rsidRPr="009F2D5B">
                    <w:rPr>
                      <w:b/>
                      <w:sz w:val="16"/>
                      <w:szCs w:val="16"/>
                    </w:rPr>
                    <w:t>АБО</w:t>
                  </w:r>
                </w:p>
                <w:p w14:paraId="486C8FFF" w14:textId="77777777" w:rsidR="009F2D5B" w:rsidRPr="009F2D5B" w:rsidRDefault="009F2D5B" w:rsidP="009F2D5B">
                  <w:pPr>
                    <w:rPr>
                      <w:sz w:val="16"/>
                      <w:szCs w:val="16"/>
                    </w:rPr>
                  </w:pPr>
                  <w:r w:rsidRPr="009F2D5B">
                    <w:rPr>
                      <w:b/>
                      <w:color w:val="000000"/>
                      <w:sz w:val="16"/>
                      <w:szCs w:val="16"/>
                      <w:lang w:eastAsia="uk-UA"/>
                    </w:rPr>
                    <w:t>не більше % - 14</w:t>
                  </w:r>
                </w:p>
              </w:tc>
              <w:tc>
                <w:tcPr>
                  <w:tcW w:w="2268" w:type="dxa"/>
                  <w:tcBorders>
                    <w:top w:val="single" w:sz="4" w:space="0" w:color="auto"/>
                    <w:left w:val="single" w:sz="4" w:space="0" w:color="auto"/>
                    <w:bottom w:val="single" w:sz="4" w:space="0" w:color="auto"/>
                    <w:right w:val="single" w:sz="4" w:space="0" w:color="auto"/>
                  </w:tcBorders>
                </w:tcPr>
                <w:p w14:paraId="07DD1131" w14:textId="77777777" w:rsidR="009F2D5B" w:rsidRPr="009F2D5B" w:rsidRDefault="009F2D5B" w:rsidP="009F2D5B">
                  <w:pPr>
                    <w:spacing w:after="200" w:line="276" w:lineRule="auto"/>
                    <w:jc w:val="both"/>
                    <w:rPr>
                      <w:sz w:val="16"/>
                      <w:szCs w:val="16"/>
                    </w:rPr>
                  </w:pPr>
                </w:p>
              </w:tc>
            </w:tr>
            <w:tr w:rsidR="009F2D5B" w:rsidRPr="009F2D5B" w14:paraId="476C0086" w14:textId="77777777" w:rsidTr="009F2D5B">
              <w:tc>
                <w:tcPr>
                  <w:tcW w:w="948" w:type="dxa"/>
                  <w:tcBorders>
                    <w:top w:val="single" w:sz="4" w:space="0" w:color="auto"/>
                    <w:left w:val="single" w:sz="4" w:space="0" w:color="auto"/>
                    <w:bottom w:val="single" w:sz="4" w:space="0" w:color="auto"/>
                    <w:right w:val="single" w:sz="4" w:space="0" w:color="auto"/>
                  </w:tcBorders>
                </w:tcPr>
                <w:p w14:paraId="7C490BA7" w14:textId="77777777" w:rsidR="009F2D5B" w:rsidRPr="009F2D5B" w:rsidRDefault="009F2D5B" w:rsidP="009F2D5B">
                  <w:pPr>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1950F218" w14:textId="77777777" w:rsidR="009F2D5B" w:rsidRPr="009F2D5B" w:rsidRDefault="009F2D5B" w:rsidP="009F2D5B">
                  <w:pPr>
                    <w:rPr>
                      <w:sz w:val="16"/>
                      <w:szCs w:val="16"/>
                    </w:rPr>
                  </w:pPr>
                  <w:r w:rsidRPr="009F2D5B">
                    <w:rPr>
                      <w:color w:val="000000"/>
                      <w:sz w:val="16"/>
                      <w:szCs w:val="16"/>
                      <w:lang w:eastAsia="uk-UA"/>
                    </w:rPr>
                    <w:t xml:space="preserve">Загальна волога на робочий стан палива, </w:t>
                  </w:r>
                  <w:proofErr w:type="spellStart"/>
                  <w:r w:rsidRPr="009F2D5B">
                    <w:rPr>
                      <w:color w:val="000000"/>
                      <w:sz w:val="16"/>
                      <w:szCs w:val="16"/>
                      <w:lang w:eastAsia="uk-UA"/>
                    </w:rPr>
                    <w:t>W</w:t>
                  </w:r>
                  <w:r w:rsidRPr="009F2D5B">
                    <w:rPr>
                      <w:color w:val="000000"/>
                      <w:sz w:val="16"/>
                      <w:szCs w:val="16"/>
                      <w:vertAlign w:val="subscript"/>
                      <w:lang w:eastAsia="uk-UA"/>
                    </w:rPr>
                    <w:t>t</w:t>
                  </w:r>
                  <w:r w:rsidRPr="009F2D5B">
                    <w:rPr>
                      <w:color w:val="000000"/>
                      <w:sz w:val="16"/>
                      <w:szCs w:val="16"/>
                      <w:vertAlign w:val="superscript"/>
                      <w:lang w:eastAsia="uk-UA"/>
                    </w:rPr>
                    <w:t>r</w:t>
                  </w:r>
                  <w:proofErr w:type="spellEnd"/>
                  <w:r w:rsidRPr="009F2D5B">
                    <w:rPr>
                      <w:color w:val="000000"/>
                      <w:sz w:val="16"/>
                      <w:szCs w:val="16"/>
                      <w:lang w:eastAsia="uk-UA"/>
                    </w:rPr>
                    <w:t>, %</w:t>
                  </w:r>
                  <w:r w:rsidRPr="009F2D5B">
                    <w:rPr>
                      <w:sz w:val="16"/>
                      <w:szCs w:val="16"/>
                    </w:rPr>
                    <w:t>,</w:t>
                  </w:r>
                </w:p>
                <w:p w14:paraId="51642FE6" w14:textId="77777777" w:rsidR="009F2D5B" w:rsidRPr="009F2D5B" w:rsidRDefault="009F2D5B" w:rsidP="009F2D5B">
                  <w:pPr>
                    <w:rPr>
                      <w:b/>
                      <w:sz w:val="16"/>
                      <w:szCs w:val="16"/>
                    </w:rPr>
                  </w:pPr>
                  <w:r w:rsidRPr="009F2D5B">
                    <w:rPr>
                      <w:sz w:val="16"/>
                      <w:szCs w:val="16"/>
                    </w:rPr>
                    <w:t xml:space="preserve"> не більше </w:t>
                  </w:r>
                  <w:r w:rsidRPr="009F2D5B">
                    <w:rPr>
                      <w:b/>
                      <w:sz w:val="16"/>
                      <w:szCs w:val="16"/>
                    </w:rPr>
                    <w:t>% - 8**</w:t>
                  </w:r>
                </w:p>
                <w:p w14:paraId="0B8E78B4" w14:textId="77777777" w:rsidR="009F2D5B" w:rsidRPr="009F2D5B" w:rsidRDefault="009F2D5B" w:rsidP="009F2D5B">
                  <w:pPr>
                    <w:rPr>
                      <w:b/>
                      <w:sz w:val="16"/>
                      <w:szCs w:val="16"/>
                    </w:rPr>
                  </w:pPr>
                  <w:r w:rsidRPr="009F2D5B">
                    <w:rPr>
                      <w:b/>
                      <w:sz w:val="16"/>
                      <w:szCs w:val="16"/>
                    </w:rPr>
                    <w:t>АБО</w:t>
                  </w:r>
                </w:p>
                <w:p w14:paraId="73B94550" w14:textId="77777777" w:rsidR="009F2D5B" w:rsidRPr="009F2D5B" w:rsidRDefault="009F2D5B" w:rsidP="009F2D5B">
                  <w:pPr>
                    <w:rPr>
                      <w:sz w:val="16"/>
                      <w:szCs w:val="16"/>
                    </w:rPr>
                  </w:pPr>
                  <w:r w:rsidRPr="009F2D5B">
                    <w:rPr>
                      <w:sz w:val="16"/>
                      <w:szCs w:val="16"/>
                    </w:rPr>
                    <w:t xml:space="preserve">не більше </w:t>
                  </w:r>
                  <w:r w:rsidRPr="009F2D5B">
                    <w:rPr>
                      <w:b/>
                      <w:sz w:val="16"/>
                      <w:szCs w:val="16"/>
                    </w:rPr>
                    <w:t>% - 12</w:t>
                  </w:r>
                </w:p>
              </w:tc>
              <w:tc>
                <w:tcPr>
                  <w:tcW w:w="2268" w:type="dxa"/>
                  <w:tcBorders>
                    <w:top w:val="single" w:sz="4" w:space="0" w:color="auto"/>
                    <w:left w:val="single" w:sz="4" w:space="0" w:color="auto"/>
                    <w:bottom w:val="single" w:sz="4" w:space="0" w:color="auto"/>
                    <w:right w:val="single" w:sz="4" w:space="0" w:color="auto"/>
                  </w:tcBorders>
                </w:tcPr>
                <w:p w14:paraId="25A5098C" w14:textId="77777777" w:rsidR="009F2D5B" w:rsidRPr="009F2D5B" w:rsidRDefault="009F2D5B" w:rsidP="009F2D5B">
                  <w:pPr>
                    <w:spacing w:after="200" w:line="276" w:lineRule="auto"/>
                    <w:jc w:val="both"/>
                    <w:rPr>
                      <w:sz w:val="16"/>
                      <w:szCs w:val="16"/>
                    </w:rPr>
                  </w:pPr>
                </w:p>
              </w:tc>
            </w:tr>
            <w:tr w:rsidR="009F2D5B" w:rsidRPr="009F2D5B" w14:paraId="12B1A2DB"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155CE528"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27CFE628" w14:textId="77777777" w:rsidR="009F2D5B" w:rsidRPr="009F2D5B" w:rsidRDefault="009F2D5B" w:rsidP="009F2D5B">
                  <w:pPr>
                    <w:rPr>
                      <w:sz w:val="16"/>
                      <w:szCs w:val="16"/>
                    </w:rPr>
                  </w:pPr>
                  <w:r w:rsidRPr="009F2D5B">
                    <w:rPr>
                      <w:sz w:val="16"/>
                      <w:szCs w:val="16"/>
                    </w:rPr>
                    <w:t xml:space="preserve">Вказати відповідність </w:t>
                  </w:r>
                  <w:r w:rsidRPr="009F2D5B">
                    <w:rPr>
                      <w:color w:val="000000"/>
                      <w:sz w:val="16"/>
                      <w:szCs w:val="16"/>
                    </w:rPr>
                    <w:t>ДСТУ</w:t>
                  </w:r>
                </w:p>
              </w:tc>
              <w:tc>
                <w:tcPr>
                  <w:tcW w:w="2268" w:type="dxa"/>
                  <w:tcBorders>
                    <w:top w:val="single" w:sz="4" w:space="0" w:color="auto"/>
                    <w:left w:val="single" w:sz="4" w:space="0" w:color="auto"/>
                    <w:bottom w:val="single" w:sz="4" w:space="0" w:color="auto"/>
                    <w:right w:val="single" w:sz="4" w:space="0" w:color="auto"/>
                  </w:tcBorders>
                </w:tcPr>
                <w:p w14:paraId="6DBD4FF7" w14:textId="77777777" w:rsidR="009F2D5B" w:rsidRPr="009F2D5B" w:rsidRDefault="009F2D5B" w:rsidP="009F2D5B">
                  <w:pPr>
                    <w:tabs>
                      <w:tab w:val="num" w:pos="900"/>
                    </w:tabs>
                    <w:spacing w:after="200" w:line="276" w:lineRule="auto"/>
                    <w:jc w:val="both"/>
                    <w:rPr>
                      <w:sz w:val="16"/>
                      <w:szCs w:val="16"/>
                    </w:rPr>
                  </w:pPr>
                </w:p>
              </w:tc>
            </w:tr>
            <w:tr w:rsidR="009F2D5B" w:rsidRPr="009F2D5B" w14:paraId="344FAA35"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43C1633B"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6D08A6B2" w14:textId="77777777" w:rsidR="009F2D5B" w:rsidRPr="009F2D5B" w:rsidRDefault="009F2D5B" w:rsidP="009F2D5B">
                  <w:pPr>
                    <w:rPr>
                      <w:sz w:val="16"/>
                      <w:szCs w:val="16"/>
                    </w:rPr>
                  </w:pPr>
                  <w:r w:rsidRPr="009F2D5B">
                    <w:rPr>
                      <w:sz w:val="16"/>
                      <w:szCs w:val="16"/>
                    </w:rPr>
                    <w:t>Вказати інформацію про походження вугілля</w:t>
                  </w:r>
                </w:p>
              </w:tc>
              <w:tc>
                <w:tcPr>
                  <w:tcW w:w="2268" w:type="dxa"/>
                  <w:tcBorders>
                    <w:top w:val="single" w:sz="4" w:space="0" w:color="auto"/>
                    <w:left w:val="single" w:sz="4" w:space="0" w:color="auto"/>
                    <w:bottom w:val="single" w:sz="4" w:space="0" w:color="auto"/>
                    <w:right w:val="single" w:sz="4" w:space="0" w:color="auto"/>
                  </w:tcBorders>
                </w:tcPr>
                <w:p w14:paraId="7FEFF9D0" w14:textId="77777777" w:rsidR="009F2D5B" w:rsidRPr="009F2D5B" w:rsidRDefault="009F2D5B" w:rsidP="009F2D5B">
                  <w:pPr>
                    <w:tabs>
                      <w:tab w:val="num" w:pos="900"/>
                    </w:tabs>
                    <w:spacing w:after="200" w:line="276" w:lineRule="auto"/>
                    <w:jc w:val="both"/>
                    <w:rPr>
                      <w:sz w:val="16"/>
                      <w:szCs w:val="16"/>
                    </w:rPr>
                  </w:pPr>
                </w:p>
              </w:tc>
            </w:tr>
            <w:tr w:rsidR="009F2D5B" w:rsidRPr="009F2D5B" w14:paraId="7FFBBB68"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6F4180A7" w14:textId="77777777" w:rsidR="009F2D5B" w:rsidRPr="009F2D5B" w:rsidRDefault="009F2D5B" w:rsidP="009F2D5B">
                  <w:pPr>
                    <w:tabs>
                      <w:tab w:val="num" w:pos="900"/>
                    </w:tabs>
                    <w:spacing w:after="200" w:line="276" w:lineRule="auto"/>
                    <w:jc w:val="center"/>
                    <w:rPr>
                      <w:sz w:val="16"/>
                      <w:szCs w:val="16"/>
                    </w:rPr>
                  </w:pPr>
                  <w:r w:rsidRPr="009F2D5B">
                    <w:rPr>
                      <w:sz w:val="16"/>
                      <w:szCs w:val="16"/>
                    </w:rPr>
                    <w:lastRenderedPageBreak/>
                    <w:t>2</w:t>
                  </w:r>
                </w:p>
              </w:tc>
              <w:tc>
                <w:tcPr>
                  <w:tcW w:w="3439" w:type="dxa"/>
                  <w:tcBorders>
                    <w:top w:val="single" w:sz="4" w:space="0" w:color="auto"/>
                    <w:left w:val="single" w:sz="4" w:space="0" w:color="auto"/>
                    <w:bottom w:val="single" w:sz="4" w:space="0" w:color="auto"/>
                    <w:right w:val="single" w:sz="4" w:space="0" w:color="auto"/>
                  </w:tcBorders>
                </w:tcPr>
                <w:p w14:paraId="3EF178DC" w14:textId="77777777" w:rsidR="009F2D5B" w:rsidRPr="009F2D5B" w:rsidRDefault="009F2D5B" w:rsidP="009F2D5B">
                  <w:pPr>
                    <w:rPr>
                      <w:b/>
                      <w:sz w:val="16"/>
                      <w:szCs w:val="16"/>
                    </w:rPr>
                  </w:pPr>
                  <w:r w:rsidRPr="009F2D5B">
                    <w:rPr>
                      <w:b/>
                      <w:color w:val="000000"/>
                      <w:sz w:val="16"/>
                      <w:szCs w:val="16"/>
                      <w:lang w:eastAsia="uk-UA"/>
                    </w:rPr>
                    <w:t>Вугілля кам’яне марки Ж</w:t>
                  </w:r>
                </w:p>
              </w:tc>
              <w:tc>
                <w:tcPr>
                  <w:tcW w:w="2268" w:type="dxa"/>
                  <w:tcBorders>
                    <w:top w:val="single" w:sz="4" w:space="0" w:color="auto"/>
                    <w:left w:val="single" w:sz="4" w:space="0" w:color="auto"/>
                    <w:bottom w:val="single" w:sz="4" w:space="0" w:color="auto"/>
                    <w:right w:val="single" w:sz="4" w:space="0" w:color="auto"/>
                  </w:tcBorders>
                </w:tcPr>
                <w:p w14:paraId="50B662DE" w14:textId="77777777" w:rsidR="009F2D5B" w:rsidRPr="009F2D5B" w:rsidRDefault="009F2D5B" w:rsidP="009F2D5B">
                  <w:pPr>
                    <w:tabs>
                      <w:tab w:val="num" w:pos="900"/>
                    </w:tabs>
                    <w:spacing w:after="200" w:line="276" w:lineRule="auto"/>
                    <w:jc w:val="both"/>
                    <w:rPr>
                      <w:sz w:val="16"/>
                      <w:szCs w:val="16"/>
                    </w:rPr>
                  </w:pPr>
                </w:p>
              </w:tc>
            </w:tr>
            <w:tr w:rsidR="009F2D5B" w:rsidRPr="009F2D5B" w14:paraId="5AFA50E6"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77518009"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0CA9D1D5" w14:textId="77777777" w:rsidR="009F2D5B" w:rsidRPr="009F2D5B" w:rsidRDefault="009F2D5B" w:rsidP="009F2D5B">
                  <w:pPr>
                    <w:rPr>
                      <w:b/>
                      <w:sz w:val="16"/>
                      <w:szCs w:val="16"/>
                    </w:rPr>
                  </w:pPr>
                  <w:r w:rsidRPr="009F2D5B">
                    <w:rPr>
                      <w:b/>
                      <w:sz w:val="16"/>
                      <w:szCs w:val="16"/>
                    </w:rPr>
                    <w:t>Кількість 3 т.</w:t>
                  </w:r>
                </w:p>
              </w:tc>
              <w:tc>
                <w:tcPr>
                  <w:tcW w:w="2268" w:type="dxa"/>
                  <w:tcBorders>
                    <w:top w:val="single" w:sz="4" w:space="0" w:color="auto"/>
                    <w:left w:val="single" w:sz="4" w:space="0" w:color="auto"/>
                    <w:bottom w:val="single" w:sz="4" w:space="0" w:color="auto"/>
                    <w:right w:val="single" w:sz="4" w:space="0" w:color="auto"/>
                  </w:tcBorders>
                </w:tcPr>
                <w:p w14:paraId="69E395E5" w14:textId="77777777" w:rsidR="009F2D5B" w:rsidRPr="009F2D5B" w:rsidRDefault="009F2D5B" w:rsidP="009F2D5B">
                  <w:pPr>
                    <w:tabs>
                      <w:tab w:val="num" w:pos="900"/>
                    </w:tabs>
                    <w:spacing w:after="200" w:line="276" w:lineRule="auto"/>
                    <w:jc w:val="both"/>
                    <w:rPr>
                      <w:sz w:val="16"/>
                      <w:szCs w:val="16"/>
                    </w:rPr>
                  </w:pPr>
                </w:p>
              </w:tc>
            </w:tr>
            <w:tr w:rsidR="009F2D5B" w:rsidRPr="009F2D5B" w14:paraId="0F1A484B"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4FFE782C"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70550A0C" w14:textId="77777777" w:rsidR="009F2D5B" w:rsidRPr="009F2D5B" w:rsidRDefault="009F2D5B" w:rsidP="009F2D5B">
                  <w:pPr>
                    <w:rPr>
                      <w:b/>
                      <w:sz w:val="16"/>
                      <w:szCs w:val="16"/>
                    </w:rPr>
                  </w:pPr>
                  <w:r w:rsidRPr="009F2D5B">
                    <w:rPr>
                      <w:color w:val="000000"/>
                      <w:sz w:val="16"/>
                      <w:szCs w:val="16"/>
                      <w:lang w:eastAsia="uk-UA"/>
                    </w:rPr>
                    <w:t>Розмір кусків, мм - 13-50</w:t>
                  </w:r>
                </w:p>
              </w:tc>
              <w:tc>
                <w:tcPr>
                  <w:tcW w:w="2268" w:type="dxa"/>
                  <w:tcBorders>
                    <w:top w:val="single" w:sz="4" w:space="0" w:color="auto"/>
                    <w:left w:val="single" w:sz="4" w:space="0" w:color="auto"/>
                    <w:bottom w:val="single" w:sz="4" w:space="0" w:color="auto"/>
                    <w:right w:val="single" w:sz="4" w:space="0" w:color="auto"/>
                  </w:tcBorders>
                </w:tcPr>
                <w:p w14:paraId="096F54F1" w14:textId="77777777" w:rsidR="009F2D5B" w:rsidRPr="009F2D5B" w:rsidRDefault="009F2D5B" w:rsidP="009F2D5B">
                  <w:pPr>
                    <w:tabs>
                      <w:tab w:val="num" w:pos="900"/>
                    </w:tabs>
                    <w:spacing w:after="200" w:line="276" w:lineRule="auto"/>
                    <w:jc w:val="both"/>
                    <w:rPr>
                      <w:sz w:val="16"/>
                      <w:szCs w:val="16"/>
                    </w:rPr>
                  </w:pPr>
                </w:p>
              </w:tc>
            </w:tr>
            <w:tr w:rsidR="009F2D5B" w:rsidRPr="009F2D5B" w14:paraId="729D65A0"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7E541532"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7ABE28F4" w14:textId="77777777" w:rsidR="009F2D5B" w:rsidRPr="009F2D5B" w:rsidRDefault="009F2D5B" w:rsidP="009F2D5B">
                  <w:pPr>
                    <w:rPr>
                      <w:sz w:val="16"/>
                      <w:szCs w:val="16"/>
                    </w:rPr>
                  </w:pPr>
                  <w:r w:rsidRPr="009F2D5B">
                    <w:rPr>
                      <w:color w:val="000000"/>
                      <w:sz w:val="16"/>
                      <w:szCs w:val="16"/>
                      <w:lang w:eastAsia="uk-UA"/>
                    </w:rPr>
                    <w:t xml:space="preserve">Зольність на сухий стан палива, </w:t>
                  </w:r>
                  <w:proofErr w:type="spellStart"/>
                  <w:r w:rsidRPr="009F2D5B">
                    <w:rPr>
                      <w:color w:val="000000"/>
                      <w:sz w:val="16"/>
                      <w:szCs w:val="16"/>
                      <w:lang w:eastAsia="uk-UA"/>
                    </w:rPr>
                    <w:t>Аd</w:t>
                  </w:r>
                  <w:proofErr w:type="spellEnd"/>
                  <w:r w:rsidRPr="009F2D5B">
                    <w:rPr>
                      <w:color w:val="000000"/>
                      <w:sz w:val="16"/>
                      <w:szCs w:val="16"/>
                      <w:lang w:eastAsia="uk-UA"/>
                    </w:rPr>
                    <w:t>, %,</w:t>
                  </w:r>
                  <w:r w:rsidRPr="009F2D5B">
                    <w:rPr>
                      <w:sz w:val="16"/>
                      <w:szCs w:val="16"/>
                    </w:rPr>
                    <w:t xml:space="preserve"> не більше % - </w:t>
                  </w:r>
                  <w:r w:rsidRPr="009F2D5B">
                    <w:rPr>
                      <w:b/>
                      <w:sz w:val="16"/>
                      <w:szCs w:val="16"/>
                    </w:rPr>
                    <w:t>10</w:t>
                  </w:r>
                </w:p>
              </w:tc>
              <w:tc>
                <w:tcPr>
                  <w:tcW w:w="2268" w:type="dxa"/>
                  <w:tcBorders>
                    <w:top w:val="single" w:sz="4" w:space="0" w:color="auto"/>
                    <w:left w:val="single" w:sz="4" w:space="0" w:color="auto"/>
                    <w:bottom w:val="single" w:sz="4" w:space="0" w:color="auto"/>
                    <w:right w:val="single" w:sz="4" w:space="0" w:color="auto"/>
                  </w:tcBorders>
                </w:tcPr>
                <w:p w14:paraId="6C361A57" w14:textId="77777777" w:rsidR="009F2D5B" w:rsidRPr="009F2D5B" w:rsidRDefault="009F2D5B" w:rsidP="009F2D5B">
                  <w:pPr>
                    <w:tabs>
                      <w:tab w:val="num" w:pos="900"/>
                    </w:tabs>
                    <w:spacing w:after="200" w:line="276" w:lineRule="auto"/>
                    <w:jc w:val="both"/>
                    <w:rPr>
                      <w:sz w:val="16"/>
                      <w:szCs w:val="16"/>
                    </w:rPr>
                  </w:pPr>
                </w:p>
              </w:tc>
            </w:tr>
            <w:tr w:rsidR="009F2D5B" w:rsidRPr="009F2D5B" w14:paraId="20B06091"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1B50AC3B"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00EC05B7" w14:textId="77777777" w:rsidR="009F2D5B" w:rsidRPr="009F2D5B" w:rsidRDefault="009F2D5B" w:rsidP="009F2D5B">
                  <w:pPr>
                    <w:rPr>
                      <w:sz w:val="16"/>
                      <w:szCs w:val="16"/>
                    </w:rPr>
                  </w:pPr>
                  <w:r w:rsidRPr="009F2D5B">
                    <w:rPr>
                      <w:color w:val="000000"/>
                      <w:sz w:val="16"/>
                      <w:szCs w:val="16"/>
                      <w:lang w:eastAsia="uk-UA"/>
                    </w:rPr>
                    <w:t xml:space="preserve">Загальна волога на робочий стан палива, </w:t>
                  </w:r>
                  <w:proofErr w:type="spellStart"/>
                  <w:r w:rsidRPr="009F2D5B">
                    <w:rPr>
                      <w:color w:val="000000"/>
                      <w:sz w:val="16"/>
                      <w:szCs w:val="16"/>
                      <w:lang w:eastAsia="uk-UA"/>
                    </w:rPr>
                    <w:t>W</w:t>
                  </w:r>
                  <w:r w:rsidRPr="009F2D5B">
                    <w:rPr>
                      <w:color w:val="000000"/>
                      <w:sz w:val="16"/>
                      <w:szCs w:val="16"/>
                      <w:vertAlign w:val="subscript"/>
                      <w:lang w:eastAsia="uk-UA"/>
                    </w:rPr>
                    <w:t>t</w:t>
                  </w:r>
                  <w:r w:rsidRPr="009F2D5B">
                    <w:rPr>
                      <w:color w:val="000000"/>
                      <w:sz w:val="16"/>
                      <w:szCs w:val="16"/>
                      <w:vertAlign w:val="superscript"/>
                      <w:lang w:eastAsia="uk-UA"/>
                    </w:rPr>
                    <w:t>r</w:t>
                  </w:r>
                  <w:proofErr w:type="spellEnd"/>
                  <w:r w:rsidRPr="009F2D5B">
                    <w:rPr>
                      <w:color w:val="000000"/>
                      <w:sz w:val="16"/>
                      <w:szCs w:val="16"/>
                      <w:lang w:eastAsia="uk-UA"/>
                    </w:rPr>
                    <w:t>, %</w:t>
                  </w:r>
                  <w:r w:rsidRPr="009F2D5B">
                    <w:rPr>
                      <w:sz w:val="16"/>
                      <w:szCs w:val="16"/>
                    </w:rPr>
                    <w:t xml:space="preserve">,, не більше </w:t>
                  </w:r>
                  <w:r w:rsidRPr="009F2D5B">
                    <w:rPr>
                      <w:b/>
                      <w:sz w:val="16"/>
                      <w:szCs w:val="16"/>
                    </w:rPr>
                    <w:t>% - 12</w:t>
                  </w:r>
                </w:p>
              </w:tc>
              <w:tc>
                <w:tcPr>
                  <w:tcW w:w="2268" w:type="dxa"/>
                  <w:tcBorders>
                    <w:top w:val="single" w:sz="4" w:space="0" w:color="auto"/>
                    <w:left w:val="single" w:sz="4" w:space="0" w:color="auto"/>
                    <w:bottom w:val="single" w:sz="4" w:space="0" w:color="auto"/>
                    <w:right w:val="single" w:sz="4" w:space="0" w:color="auto"/>
                  </w:tcBorders>
                </w:tcPr>
                <w:p w14:paraId="79A3EC62" w14:textId="77777777" w:rsidR="009F2D5B" w:rsidRPr="009F2D5B" w:rsidRDefault="009F2D5B" w:rsidP="009F2D5B">
                  <w:pPr>
                    <w:tabs>
                      <w:tab w:val="num" w:pos="900"/>
                    </w:tabs>
                    <w:spacing w:after="200" w:line="276" w:lineRule="auto"/>
                    <w:jc w:val="both"/>
                    <w:rPr>
                      <w:sz w:val="16"/>
                      <w:szCs w:val="16"/>
                    </w:rPr>
                  </w:pPr>
                </w:p>
              </w:tc>
            </w:tr>
            <w:tr w:rsidR="009F2D5B" w:rsidRPr="009F2D5B" w14:paraId="197291F6"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29756E86"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191DC7F9" w14:textId="77777777" w:rsidR="009F2D5B" w:rsidRPr="009F2D5B" w:rsidRDefault="009F2D5B" w:rsidP="009F2D5B">
                  <w:pPr>
                    <w:rPr>
                      <w:sz w:val="16"/>
                      <w:szCs w:val="16"/>
                    </w:rPr>
                  </w:pPr>
                  <w:r w:rsidRPr="009F2D5B">
                    <w:rPr>
                      <w:sz w:val="16"/>
                      <w:szCs w:val="16"/>
                    </w:rPr>
                    <w:t xml:space="preserve">Вказати відповідність </w:t>
                  </w:r>
                  <w:r w:rsidRPr="009F2D5B">
                    <w:rPr>
                      <w:color w:val="000000"/>
                      <w:sz w:val="16"/>
                      <w:szCs w:val="16"/>
                    </w:rPr>
                    <w:t>ДСТУ</w:t>
                  </w:r>
                </w:p>
              </w:tc>
              <w:tc>
                <w:tcPr>
                  <w:tcW w:w="2268" w:type="dxa"/>
                  <w:tcBorders>
                    <w:top w:val="single" w:sz="4" w:space="0" w:color="auto"/>
                    <w:left w:val="single" w:sz="4" w:space="0" w:color="auto"/>
                    <w:bottom w:val="single" w:sz="4" w:space="0" w:color="auto"/>
                    <w:right w:val="single" w:sz="4" w:space="0" w:color="auto"/>
                  </w:tcBorders>
                </w:tcPr>
                <w:p w14:paraId="268D6543" w14:textId="77777777" w:rsidR="009F2D5B" w:rsidRPr="009F2D5B" w:rsidRDefault="009F2D5B" w:rsidP="009F2D5B">
                  <w:pPr>
                    <w:tabs>
                      <w:tab w:val="num" w:pos="900"/>
                    </w:tabs>
                    <w:spacing w:after="200" w:line="276" w:lineRule="auto"/>
                    <w:jc w:val="both"/>
                    <w:rPr>
                      <w:sz w:val="16"/>
                      <w:szCs w:val="16"/>
                    </w:rPr>
                  </w:pPr>
                </w:p>
              </w:tc>
            </w:tr>
            <w:tr w:rsidR="009F2D5B" w:rsidRPr="009F2D5B" w14:paraId="70A16E62"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5B563CF1"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166CDAB2" w14:textId="77777777" w:rsidR="009F2D5B" w:rsidRPr="009F2D5B" w:rsidRDefault="009F2D5B" w:rsidP="009F2D5B">
                  <w:pPr>
                    <w:rPr>
                      <w:sz w:val="16"/>
                      <w:szCs w:val="16"/>
                    </w:rPr>
                  </w:pPr>
                  <w:r w:rsidRPr="009F2D5B">
                    <w:rPr>
                      <w:sz w:val="16"/>
                      <w:szCs w:val="16"/>
                    </w:rPr>
                    <w:t>Вказати інформацію про походження вугілля</w:t>
                  </w:r>
                </w:p>
              </w:tc>
              <w:tc>
                <w:tcPr>
                  <w:tcW w:w="2268" w:type="dxa"/>
                  <w:tcBorders>
                    <w:top w:val="single" w:sz="4" w:space="0" w:color="auto"/>
                    <w:left w:val="single" w:sz="4" w:space="0" w:color="auto"/>
                    <w:bottom w:val="single" w:sz="4" w:space="0" w:color="auto"/>
                    <w:right w:val="single" w:sz="4" w:space="0" w:color="auto"/>
                  </w:tcBorders>
                </w:tcPr>
                <w:p w14:paraId="690E9CC7" w14:textId="77777777" w:rsidR="009F2D5B" w:rsidRPr="009F2D5B" w:rsidRDefault="009F2D5B" w:rsidP="009F2D5B">
                  <w:pPr>
                    <w:tabs>
                      <w:tab w:val="num" w:pos="900"/>
                    </w:tabs>
                    <w:spacing w:after="200" w:line="276" w:lineRule="auto"/>
                    <w:jc w:val="both"/>
                    <w:rPr>
                      <w:sz w:val="16"/>
                      <w:szCs w:val="16"/>
                    </w:rPr>
                  </w:pPr>
                </w:p>
              </w:tc>
            </w:tr>
          </w:tbl>
          <w:p w14:paraId="7C149B9C" w14:textId="77777777" w:rsidR="009F2D5B" w:rsidRPr="007E5CE5" w:rsidRDefault="009F2D5B" w:rsidP="009F2D5B">
            <w:pPr>
              <w:jc w:val="both"/>
              <w:rPr>
                <w:lang w:eastAsia="uk-UA"/>
              </w:rPr>
            </w:pPr>
            <w:r w:rsidRPr="007E5CE5">
              <w:rPr>
                <w:b/>
                <w:bCs/>
                <w:i/>
                <w:iCs/>
                <w:color w:val="000000"/>
                <w:lang w:eastAsia="uk-UA"/>
              </w:rPr>
              <w:t>**</w:t>
            </w:r>
            <w:r w:rsidRPr="007E5CE5">
              <w:rPr>
                <w:i/>
                <w:iCs/>
                <w:color w:val="000000"/>
                <w:lang w:eastAsia="uk-UA"/>
              </w:rPr>
              <w:t xml:space="preserve"> Для вугілля </w:t>
            </w:r>
            <w:proofErr w:type="spellStart"/>
            <w:r w:rsidRPr="007E5CE5">
              <w:rPr>
                <w:i/>
                <w:iCs/>
                <w:color w:val="000000"/>
                <w:lang w:eastAsia="uk-UA"/>
              </w:rPr>
              <w:t>львівсько</w:t>
            </w:r>
            <w:proofErr w:type="spellEnd"/>
            <w:r w:rsidRPr="007E5CE5">
              <w:rPr>
                <w:i/>
                <w:iCs/>
                <w:color w:val="000000"/>
                <w:lang w:eastAsia="uk-UA"/>
              </w:rPr>
              <w:t>-волинського марок Г, Ж</w:t>
            </w:r>
          </w:p>
          <w:p w14:paraId="3DA2B32C"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rPr>
            </w:pPr>
          </w:p>
          <w:p w14:paraId="25C0706F" w14:textId="77777777" w:rsidR="009F2D5B" w:rsidRPr="007E5CE5" w:rsidRDefault="009F2D5B" w:rsidP="009F2D5B">
            <w:pPr>
              <w:tabs>
                <w:tab w:val="left" w:pos="0"/>
              </w:tabs>
              <w:ind w:firstLine="567"/>
              <w:jc w:val="both"/>
              <w:rPr>
                <w:lang w:eastAsia="uk-UA"/>
              </w:rPr>
            </w:pPr>
            <w:r w:rsidRPr="007E5CE5">
              <w:t xml:space="preserve">1. </w:t>
            </w:r>
            <w:r w:rsidRPr="007E5CE5">
              <w:rPr>
                <w:color w:val="000000"/>
                <w:lang w:eastAsia="uk-UA"/>
              </w:rPr>
              <w:t>Основні технологічні характеристики вугілля повинні відповідати ДСТУ 3472:2015 «Вугілля буре, кам’яне та антрацит. Класифікація» та ДСТУ 7146:2010 «Вугілля кам’яне та антрацит для побутових потреб. Технічні умови».</w:t>
            </w:r>
          </w:p>
          <w:p w14:paraId="62A616CF"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2. Послуги, які обов’язково надає учасник та включає в ціну товару:</w:t>
            </w:r>
          </w:p>
          <w:p w14:paraId="18C5DDCA" w14:textId="77777777" w:rsidR="009F2D5B" w:rsidRPr="007E5CE5" w:rsidRDefault="009F2D5B" w:rsidP="009F2D5B">
            <w:pPr>
              <w:adjustRightInd w:val="0"/>
            </w:pPr>
            <w:r w:rsidRPr="007E5CE5">
              <w:t xml:space="preserve">- доставка вугілля здійснюється </w:t>
            </w:r>
            <w:r w:rsidRPr="007E5CE5">
              <w:rPr>
                <w:bCs/>
                <w:color w:val="000000"/>
              </w:rPr>
              <w:t xml:space="preserve">дрібними партіями, до лікувально-профілактичного закладу, </w:t>
            </w:r>
            <w:r w:rsidRPr="007E5CE5">
              <w:t xml:space="preserve">за адресою - </w:t>
            </w:r>
            <w:r w:rsidRPr="007E5CE5">
              <w:rPr>
                <w:bCs/>
                <w:color w:val="000000"/>
              </w:rPr>
              <w:t xml:space="preserve"> згідно заявки Замовника</w:t>
            </w:r>
            <w:r w:rsidRPr="007E5CE5">
              <w:t>;</w:t>
            </w:r>
          </w:p>
          <w:p w14:paraId="79DA5902"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проведення лабораторних випробувань та експертних досліджень на вимогу Замовника;</w:t>
            </w:r>
          </w:p>
          <w:p w14:paraId="48959EA2"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постачальник зобов’язаний завозити та зважувати вугілля власними силами та транспортом за місцем призначення, визначеним Замовник</w:t>
            </w:r>
            <w:r w:rsidRPr="007E5CE5">
              <w:rPr>
                <w:sz w:val="23"/>
                <w:szCs w:val="23"/>
              </w:rPr>
              <w:t>ом</w:t>
            </w:r>
            <w:r w:rsidRPr="007E5CE5">
              <w:t xml:space="preserve"> згідно Договору. Постачальник зобов’язаний забезпечити зважування вугілля за присутності представника Замовника на території </w:t>
            </w:r>
            <w:r w:rsidRPr="007E5CE5">
              <w:rPr>
                <w:b/>
                <w:bCs/>
                <w:color w:val="000000"/>
              </w:rPr>
              <w:t xml:space="preserve">Белзької </w:t>
            </w:r>
            <w:proofErr w:type="spellStart"/>
            <w:r w:rsidRPr="007E5CE5">
              <w:rPr>
                <w:b/>
                <w:bCs/>
                <w:color w:val="000000"/>
              </w:rPr>
              <w:t>ТГ</w:t>
            </w:r>
            <w:proofErr w:type="spellEnd"/>
            <w:r w:rsidRPr="007E5CE5">
              <w:rPr>
                <w:b/>
                <w:bCs/>
                <w:color w:val="000000"/>
              </w:rPr>
              <w:t xml:space="preserve"> Львівської області</w:t>
            </w:r>
            <w:r w:rsidRPr="007E5CE5">
              <w:t>.</w:t>
            </w:r>
          </w:p>
          <w:p w14:paraId="2EF37EE6"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3. Загальні умови поставки товарів:</w:t>
            </w:r>
          </w:p>
          <w:p w14:paraId="4E58136C" w14:textId="77777777" w:rsidR="009F2D5B" w:rsidRPr="007E5CE5" w:rsidRDefault="009F2D5B" w:rsidP="009F2D5B">
            <w:pPr>
              <w:adjustRightInd w:val="0"/>
              <w:rPr>
                <w:b/>
                <w:bCs/>
                <w:color w:val="000000"/>
              </w:rPr>
            </w:pPr>
            <w:r w:rsidRPr="007E5CE5">
              <w:t>-  строки поставки – до 31.12.2024 р.;</w:t>
            </w:r>
          </w:p>
          <w:p w14:paraId="23EDF638"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xml:space="preserve">- поставка вугілля здійснюється дрібними партіями, в залежності від фактичної потреби замовника; </w:t>
            </w:r>
          </w:p>
          <w:p w14:paraId="7B0B8FF7"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учасник повинен забезпечити комплекс заходів, що унеможливлять попадання у вугілля різних домішок, в тому числі ґрунту, каміння, сміття, а також інших речовин, що негативно впливають на технічні і якісні характеристики вугілля.</w:t>
            </w:r>
          </w:p>
          <w:p w14:paraId="059EFDD4"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xml:space="preserve">4. </w:t>
            </w:r>
            <w:r w:rsidRPr="007E5CE5">
              <w:rPr>
                <w:color w:val="000000"/>
                <w:lang w:eastAsia="uk-UA"/>
              </w:rPr>
              <w:t xml:space="preserve">Зважування  здійснюється учасником за власний рахунок на сертифікованих і повірених вагах та в присутності представника Замовника. </w:t>
            </w:r>
            <w:r w:rsidRPr="007E5CE5">
              <w:t>Приймання Товару за кількістю і якістю здійснюється представником замовника.</w:t>
            </w:r>
          </w:p>
          <w:p w14:paraId="3F7C74AC" w14:textId="77777777" w:rsidR="009F2D5B" w:rsidRPr="007E5CE5" w:rsidRDefault="009F2D5B" w:rsidP="009F2D5B">
            <w:pPr>
              <w:tabs>
                <w:tab w:val="left" w:pos="5761"/>
              </w:tabs>
              <w:jc w:val="both"/>
              <w:rPr>
                <w:lang w:eastAsia="uk-UA"/>
              </w:rPr>
            </w:pPr>
            <w:r w:rsidRPr="007E5CE5">
              <w:t xml:space="preserve">5. </w:t>
            </w:r>
            <w:r w:rsidRPr="007E5CE5">
              <w:rPr>
                <w:color w:val="000000"/>
                <w:lang w:eastAsia="uk-UA"/>
              </w:rPr>
              <w:t>Якість кожної партії вугілля кам’яного в момент поставки повинна бути підтверджена оригіналом або копією посвідчення якості, відповідно до вимог документації торгів та/або будь-яким іншим документом, який підтверджує якість товару відповідно до закону. Якість вугілля кам’яного, яке планується постачати, підтверджується учасником шляхом надання у складі пропозиції копії сертифікату генетичних, технологічних та якісних характеристик, чинний станом на дату подання тендерних пропозицій цієї закупівлі на кожну марку вугілля кам’яного.</w:t>
            </w:r>
            <w:r w:rsidRPr="007E5CE5">
              <w:rPr>
                <w:b/>
                <w:bCs/>
                <w:color w:val="000000"/>
                <w:lang w:eastAsia="uk-UA"/>
              </w:rPr>
              <w:t> </w:t>
            </w:r>
            <w:r w:rsidRPr="007E5CE5">
              <w:rPr>
                <w:color w:val="000000"/>
                <w:lang w:eastAsia="uk-UA"/>
              </w:rPr>
              <w:t>У сертифікатах генетичних, технологічних та якісних характеристик, що надані Учасником для підтвердження якості вугілля класифікаційні показники мають відповідати Таблиці 1 ДСТУ 3472:2015, а показники, що характеризують безпечність вугілля мають відповідати Таблиці 2 ДСТУ 7146:2010 ( у разі невідповідності показників в сертифікатах Учасника показникам вказаних у таблицях, пропозиція такого Учасника підлягає відхиленню).</w:t>
            </w:r>
          </w:p>
          <w:p w14:paraId="2494CF57" w14:textId="77777777" w:rsidR="009F2D5B" w:rsidRPr="007E5CE5" w:rsidRDefault="009F2D5B" w:rsidP="009F2D5B">
            <w:pPr>
              <w:tabs>
                <w:tab w:val="left" w:pos="5761"/>
              </w:tabs>
              <w:ind w:firstLine="567"/>
              <w:jc w:val="both"/>
              <w:rPr>
                <w:lang w:eastAsia="uk-UA"/>
              </w:rPr>
            </w:pPr>
            <w:r w:rsidRPr="007E5CE5">
              <w:t xml:space="preserve">6. Замовник має право при поставці кожної окремої партії товару вимагати проведення незалежної експертизи та лабораторних досліджень щодо якісних та технічних показників вугілля та їх відповідності вимогам Замовника за рахунок Постачальника. В такому випадку Постачальник зобов’язаний вжити заходів щодо відібрання проб товару у присутності представника Замовника, </w:t>
            </w:r>
            <w:r w:rsidRPr="007E5CE5">
              <w:lastRenderedPageBreak/>
              <w:t xml:space="preserve">забезпечення доставки проб товару до лабораторії та здійснити оплату відповідних лабораторних досліджень. Замовник має право вибору лабораторії, що здійснюватиме дослідження товару щодо технічних та якісних показників / або у випадку обрання лабораторії Постачальником – вибір такої лабораторії погоджується із Замовником (замовник письмово підтверджує згоду на обрану Постачальником лабораторію, шляхом надання листа/довідки </w:t>
            </w:r>
            <w:proofErr w:type="spellStart"/>
            <w:r w:rsidRPr="007E5CE5">
              <w:t>тощ</w:t>
            </w:r>
            <w:proofErr w:type="spellEnd"/>
            <w:r w:rsidRPr="007E5CE5">
              <w:t xml:space="preserve"> довільної форми).</w:t>
            </w:r>
            <w:r w:rsidRPr="007E5CE5">
              <w:rPr>
                <w:color w:val="000000"/>
                <w:lang w:eastAsia="uk-UA"/>
              </w:rPr>
              <w:t xml:space="preserve"> При невідповідності якості та марки вугілля, виявленого шляхом лабораторного аналізу, постачальник зобов’язаний замінити партію неякісної та недостатньої продукції.</w:t>
            </w:r>
          </w:p>
          <w:p w14:paraId="7BE302CF" w14:textId="77777777" w:rsidR="009F2D5B" w:rsidRPr="007E5CE5" w:rsidRDefault="009F2D5B" w:rsidP="009F2D5B">
            <w:pPr>
              <w:jc w:val="both"/>
            </w:pPr>
            <w:r w:rsidRPr="007E5CE5">
              <w:t xml:space="preserve">7. Для підтвердження якості товару по мірі поставок та щодо кожної окремої партії товарів учасник повинен надати замовнику сертифікат якості (посвідчення якості) на вугілля згідно діючим ДСТУ. </w:t>
            </w:r>
          </w:p>
          <w:p w14:paraId="4EEFC6F8" w14:textId="77777777" w:rsidR="009F2D5B" w:rsidRPr="007E5CE5" w:rsidRDefault="009F2D5B" w:rsidP="009F2D5B">
            <w:pPr>
              <w:tabs>
                <w:tab w:val="left" w:pos="916"/>
                <w:tab w:val="left" w:pos="1832"/>
                <w:tab w:val="left" w:pos="2748"/>
                <w:tab w:val="left" w:pos="3664"/>
                <w:tab w:val="left" w:pos="4580"/>
                <w:tab w:val="left" w:pos="5496"/>
                <w:tab w:val="left" w:pos="5761"/>
                <w:tab w:val="left" w:pos="6413"/>
                <w:tab w:val="left" w:pos="7328"/>
                <w:tab w:val="left" w:pos="8245"/>
                <w:tab w:val="left" w:pos="9161"/>
                <w:tab w:val="left" w:pos="10077"/>
                <w:tab w:val="left" w:pos="10993"/>
                <w:tab w:val="left" w:pos="11909"/>
                <w:tab w:val="left" w:pos="12826"/>
                <w:tab w:val="left" w:pos="13741"/>
                <w:tab w:val="left" w:pos="14658"/>
              </w:tabs>
              <w:jc w:val="both"/>
              <w:rPr>
                <w:lang w:eastAsia="uk-UA"/>
              </w:rPr>
            </w:pPr>
            <w:r w:rsidRPr="007E5CE5">
              <w:rPr>
                <w:color w:val="000000"/>
                <w:lang w:eastAsia="uk-UA"/>
              </w:rPr>
              <w:t xml:space="preserve">8. Учасник повинен забезпечити комплекс заходів, що унеможливлять попадання у товар різних домішок, в тому числі ґрунту, каміння, сміття, а також інших речовин, що негативно впливають на технічні і якісні характеристики товару про що учасником повинен бути складений відповідний </w:t>
            </w:r>
            <w:r w:rsidRPr="007E5CE5">
              <w:rPr>
                <w:bCs/>
                <w:color w:val="000000"/>
                <w:lang w:eastAsia="uk-UA"/>
              </w:rPr>
              <w:t>гарантійний лист</w:t>
            </w:r>
            <w:r w:rsidRPr="007E5CE5">
              <w:rPr>
                <w:color w:val="000000"/>
                <w:lang w:eastAsia="uk-UA"/>
              </w:rPr>
              <w:t xml:space="preserve"> та наданий у складі пропозиції.</w:t>
            </w:r>
          </w:p>
          <w:p w14:paraId="5FB0F707"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u w:val="single"/>
              </w:rPr>
            </w:pPr>
            <w:r w:rsidRPr="007E5CE5">
              <w:rPr>
                <w:b/>
                <w:i/>
              </w:rPr>
              <w:t>Примітки: *</w:t>
            </w:r>
            <w:r w:rsidRPr="007E5CE5">
              <w:rPr>
                <w:i/>
              </w:rPr>
              <w:t xml:space="preserve">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читати як «або еквівалент». </w:t>
            </w:r>
          </w:p>
          <w:p w14:paraId="2301A6B4" w14:textId="77777777" w:rsidR="009F2D5B" w:rsidRPr="007E5CE5" w:rsidRDefault="009F2D5B" w:rsidP="009F2D5B">
            <w:pPr>
              <w:ind w:firstLine="567"/>
              <w:jc w:val="both"/>
              <w:rPr>
                <w:lang w:eastAsia="uk-UA"/>
              </w:rPr>
            </w:pPr>
            <w:r w:rsidRPr="007E5CE5">
              <w:rPr>
                <w:i/>
                <w:iCs/>
                <w:color w:val="000000"/>
                <w:lang w:eastAsia="uk-UA"/>
              </w:rPr>
              <w:t xml:space="preserve">Учасником може бути запропоновано товар, що є еквівалентом товару, </w:t>
            </w:r>
            <w:proofErr w:type="spellStart"/>
            <w:r w:rsidRPr="007E5CE5">
              <w:rPr>
                <w:i/>
                <w:iCs/>
                <w:color w:val="000000"/>
                <w:lang w:eastAsia="uk-UA"/>
              </w:rPr>
              <w:t>зазначего</w:t>
            </w:r>
            <w:proofErr w:type="spellEnd"/>
            <w:r w:rsidRPr="007E5CE5">
              <w:rPr>
                <w:i/>
                <w:iCs/>
                <w:color w:val="000000"/>
                <w:lang w:eastAsia="uk-UA"/>
              </w:rPr>
              <w:t xml:space="preserve"> в даному додатку, технічні та якісні характеристики якого відповідають вимогам, встановленим тендерною документацією. У разі, якщо учасником пропонується еквівалент товару, такий товар за своїми технічними параметрами повинен відповідати показникам, що визначаються технічним комітетом України </w:t>
            </w:r>
            <w:proofErr w:type="spellStart"/>
            <w:r w:rsidRPr="007E5CE5">
              <w:rPr>
                <w:i/>
                <w:iCs/>
                <w:color w:val="000000"/>
                <w:lang w:eastAsia="uk-UA"/>
              </w:rPr>
              <w:t>ТК</w:t>
            </w:r>
            <w:proofErr w:type="spellEnd"/>
            <w:r w:rsidRPr="007E5CE5">
              <w:rPr>
                <w:i/>
                <w:iCs/>
                <w:color w:val="000000"/>
                <w:lang w:eastAsia="uk-UA"/>
              </w:rPr>
              <w:t>-92 або ДП «</w:t>
            </w:r>
            <w:proofErr w:type="spellStart"/>
            <w:r w:rsidRPr="007E5CE5">
              <w:rPr>
                <w:i/>
                <w:iCs/>
                <w:color w:val="000000"/>
                <w:lang w:eastAsia="uk-UA"/>
              </w:rPr>
              <w:t>Укрндівуглезбагачення</w:t>
            </w:r>
            <w:proofErr w:type="spellEnd"/>
            <w:r w:rsidRPr="007E5CE5">
              <w:rPr>
                <w:i/>
                <w:iCs/>
                <w:color w:val="000000"/>
                <w:lang w:eastAsia="uk-UA"/>
              </w:rPr>
              <w:t>» (або іншою установою, уповноваженою на сертифікацію вугільної продукції) при видачі сертифікатів генетичних, технологічних та якісних характеристик на вугілля, що передбачене замовником. Така відповідність (еквівалентність) повинна бути підтверджена Учасником наданням у складі тендерної пропозиції відповідного документу (довідки, листа) уповноваженого органу, який має право надавати такі документи (довідки, листи), компетентність якого підтверджена шляхом акредитації або іншим способом, визначеним законодавством (документ, що засвідчує акредитацію чи інший документ по компетентності (свідоцтво чи інше)  уповноваженого органу, який має право надавати такі документи, учасник повинен надати у складі тендерної пропозиції).</w:t>
            </w:r>
          </w:p>
          <w:p w14:paraId="11651518" w14:textId="77777777" w:rsidR="009F2D5B" w:rsidRPr="007E5CE5" w:rsidRDefault="009F2D5B" w:rsidP="009F2D5B">
            <w:pPr>
              <w:jc w:val="both"/>
              <w:rPr>
                <w:lang w:eastAsia="uk-UA"/>
              </w:rPr>
            </w:pPr>
            <w:r w:rsidRPr="007E5CE5">
              <w:rPr>
                <w:lang w:eastAsia="uk-UA"/>
              </w:rPr>
              <w:t> </w:t>
            </w:r>
          </w:p>
          <w:p w14:paraId="6DE6FB0E" w14:textId="77777777" w:rsidR="009F2D5B" w:rsidRPr="007E5CE5" w:rsidRDefault="009F2D5B" w:rsidP="009F2D5B">
            <w:pPr>
              <w:jc w:val="both"/>
              <w:rPr>
                <w:b/>
                <w:u w:val="single"/>
                <w:lang w:eastAsia="uk-UA"/>
              </w:rPr>
            </w:pPr>
            <w:r w:rsidRPr="007E5CE5">
              <w:rPr>
                <w:b/>
                <w:color w:val="000000"/>
                <w:u w:val="single"/>
                <w:lang w:eastAsia="uk-UA"/>
              </w:rPr>
              <w:t xml:space="preserve">2) </w:t>
            </w:r>
            <w:proofErr w:type="spellStart"/>
            <w:r w:rsidRPr="007E5CE5">
              <w:rPr>
                <w:b/>
                <w:color w:val="000000"/>
                <w:u w:val="single"/>
                <w:lang w:eastAsia="uk-UA"/>
              </w:rPr>
              <w:t>Напівбрикети</w:t>
            </w:r>
            <w:proofErr w:type="spellEnd"/>
            <w:r w:rsidRPr="007E5CE5">
              <w:rPr>
                <w:b/>
                <w:color w:val="000000"/>
                <w:u w:val="single"/>
                <w:lang w:eastAsia="uk-UA"/>
              </w:rPr>
              <w:t> </w:t>
            </w:r>
            <w:r w:rsidRPr="007E5CE5">
              <w:rPr>
                <w:b/>
                <w:u w:val="single"/>
                <w:lang w:eastAsia="uk-UA"/>
              </w:rPr>
              <w:t>торф’яні:</w:t>
            </w:r>
          </w:p>
          <w:p w14:paraId="513A30E9" w14:textId="77777777" w:rsidR="009F2D5B" w:rsidRPr="007E5CE5" w:rsidRDefault="009F2D5B" w:rsidP="009F2D5B">
            <w:pPr>
              <w:jc w:val="both"/>
              <w:rPr>
                <w:lang w:eastAsia="uk-UA"/>
              </w:rPr>
            </w:pPr>
            <w:r w:rsidRPr="007E5CE5">
              <w:rPr>
                <w:lang w:eastAsia="uk-UA"/>
              </w:rPr>
              <w:t> </w:t>
            </w: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1990"/>
              <w:gridCol w:w="1308"/>
              <w:gridCol w:w="1389"/>
              <w:gridCol w:w="1274"/>
            </w:tblGrid>
            <w:tr w:rsidR="009F2D5B" w:rsidRPr="007E5CE5" w14:paraId="13B28613" w14:textId="77777777" w:rsidTr="00BB70C8">
              <w:trPr>
                <w:tblCellSpacing w:w="0" w:type="dxa"/>
              </w:trPr>
              <w:tc>
                <w:tcPr>
                  <w:tcW w:w="709" w:type="dxa"/>
                  <w:vMerge w:val="restart"/>
                  <w:tcBorders>
                    <w:top w:val="single" w:sz="4" w:space="0" w:color="000000"/>
                    <w:left w:val="single" w:sz="4" w:space="0" w:color="000000"/>
                    <w:right w:val="single" w:sz="4" w:space="0" w:color="000000"/>
                  </w:tcBorders>
                  <w:vAlign w:val="center"/>
                  <w:hideMark/>
                </w:tcPr>
                <w:p w14:paraId="407338FB" w14:textId="77777777" w:rsidR="009F2D5B" w:rsidRPr="007E5CE5" w:rsidRDefault="009F2D5B" w:rsidP="009F2D5B">
                  <w:pPr>
                    <w:jc w:val="center"/>
                    <w:rPr>
                      <w:lang w:eastAsia="uk-UA"/>
                    </w:rPr>
                  </w:pPr>
                  <w:r w:rsidRPr="007E5CE5">
                    <w:rPr>
                      <w:color w:val="000000"/>
                      <w:lang w:eastAsia="uk-UA"/>
                    </w:rPr>
                    <w:t>№</w:t>
                  </w:r>
                </w:p>
                <w:p w14:paraId="1F5DC2F6" w14:textId="77777777" w:rsidR="009F2D5B" w:rsidRPr="007E5CE5" w:rsidRDefault="009F2D5B" w:rsidP="009F2D5B">
                  <w:pPr>
                    <w:jc w:val="center"/>
                    <w:rPr>
                      <w:color w:val="000000"/>
                      <w:lang w:eastAsia="uk-UA"/>
                    </w:rPr>
                  </w:pPr>
                  <w:r w:rsidRPr="007E5CE5">
                    <w:rPr>
                      <w:color w:val="000000"/>
                      <w:lang w:eastAsia="uk-UA"/>
                    </w:rPr>
                    <w:t>п/п</w:t>
                  </w:r>
                </w:p>
              </w:tc>
              <w:tc>
                <w:tcPr>
                  <w:tcW w:w="5374" w:type="dxa"/>
                  <w:gridSpan w:val="2"/>
                  <w:tcBorders>
                    <w:top w:val="single" w:sz="4" w:space="0" w:color="000000"/>
                    <w:left w:val="single" w:sz="4" w:space="0" w:color="000000"/>
                    <w:bottom w:val="single" w:sz="4" w:space="0" w:color="000000"/>
                    <w:right w:val="single" w:sz="4" w:space="0" w:color="000000"/>
                  </w:tcBorders>
                  <w:vAlign w:val="center"/>
                  <w:hideMark/>
                </w:tcPr>
                <w:p w14:paraId="6B0D1FAC" w14:textId="77777777" w:rsidR="009F2D5B" w:rsidRPr="007E5CE5" w:rsidRDefault="009F2D5B" w:rsidP="009F2D5B">
                  <w:pPr>
                    <w:spacing w:after="200" w:line="276" w:lineRule="auto"/>
                    <w:jc w:val="center"/>
                    <w:rPr>
                      <w:b/>
                      <w:bCs/>
                    </w:rPr>
                  </w:pPr>
                  <w:r w:rsidRPr="007E5CE5">
                    <w:rPr>
                      <w:b/>
                    </w:rPr>
                    <w:t>Вимоги  замовника</w:t>
                  </w:r>
                </w:p>
              </w:tc>
              <w:tc>
                <w:tcPr>
                  <w:tcW w:w="3954" w:type="dxa"/>
                  <w:gridSpan w:val="2"/>
                  <w:tcBorders>
                    <w:top w:val="single" w:sz="4" w:space="0" w:color="000000"/>
                    <w:left w:val="single" w:sz="4" w:space="0" w:color="000000"/>
                    <w:bottom w:val="single" w:sz="4" w:space="0" w:color="000000"/>
                    <w:right w:val="single" w:sz="4" w:space="0" w:color="000000"/>
                  </w:tcBorders>
                </w:tcPr>
                <w:p w14:paraId="7184EE2F" w14:textId="77777777" w:rsidR="009F2D5B" w:rsidRPr="007E5CE5" w:rsidRDefault="009F2D5B" w:rsidP="009F2D5B">
                  <w:pPr>
                    <w:spacing w:after="200" w:line="276" w:lineRule="auto"/>
                    <w:jc w:val="center"/>
                    <w:rPr>
                      <w:b/>
                      <w:bCs/>
                    </w:rPr>
                  </w:pPr>
                  <w:r w:rsidRPr="007E5CE5">
                    <w:rPr>
                      <w:b/>
                      <w:bCs/>
                    </w:rPr>
                    <w:t>Детальний опис товару, який пропонується учасником (ЗАПОВНЯЄТЬСЯ УЧАСНИКОМ ПО КОЖНОМУ ПУНКТІ)</w:t>
                  </w:r>
                </w:p>
              </w:tc>
            </w:tr>
            <w:tr w:rsidR="009F2D5B" w:rsidRPr="007E5CE5" w14:paraId="5B0B0EDC" w14:textId="77777777" w:rsidTr="00BB70C8">
              <w:trPr>
                <w:tblCellSpacing w:w="0" w:type="dxa"/>
              </w:trPr>
              <w:tc>
                <w:tcPr>
                  <w:tcW w:w="709" w:type="dxa"/>
                  <w:vMerge/>
                  <w:tcBorders>
                    <w:left w:val="single" w:sz="4" w:space="0" w:color="000000"/>
                    <w:bottom w:val="single" w:sz="4" w:space="0" w:color="000000"/>
                    <w:right w:val="single" w:sz="4" w:space="0" w:color="000000"/>
                  </w:tcBorders>
                  <w:vAlign w:val="center"/>
                  <w:hideMark/>
                </w:tcPr>
                <w:p w14:paraId="42CE4A43" w14:textId="77777777" w:rsidR="009F2D5B" w:rsidRPr="007E5CE5" w:rsidRDefault="009F2D5B" w:rsidP="009F2D5B">
                  <w:pPr>
                    <w:jc w:val="center"/>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7F03D17D" w14:textId="77777777" w:rsidR="009F2D5B" w:rsidRPr="007E5CE5" w:rsidRDefault="009F2D5B" w:rsidP="009F2D5B">
                  <w:pPr>
                    <w:jc w:val="center"/>
                    <w:rPr>
                      <w:lang w:eastAsia="uk-UA"/>
                    </w:rPr>
                  </w:pPr>
                  <w:r w:rsidRPr="007E5CE5">
                    <w:rPr>
                      <w:color w:val="000000"/>
                      <w:lang w:eastAsia="uk-UA"/>
                    </w:rPr>
                    <w:t>Показник</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5088B0DB" w14:textId="77777777" w:rsidR="009F2D5B" w:rsidRPr="007E5CE5" w:rsidRDefault="009F2D5B" w:rsidP="009F2D5B">
                  <w:pPr>
                    <w:jc w:val="center"/>
                    <w:rPr>
                      <w:lang w:eastAsia="uk-UA"/>
                    </w:rPr>
                  </w:pPr>
                  <w:r w:rsidRPr="007E5CE5">
                    <w:rPr>
                      <w:color w:val="000000"/>
                      <w:lang w:eastAsia="uk-UA"/>
                    </w:rPr>
                    <w:t xml:space="preserve">Значення </w:t>
                  </w:r>
                </w:p>
              </w:tc>
              <w:tc>
                <w:tcPr>
                  <w:tcW w:w="2163" w:type="dxa"/>
                  <w:tcBorders>
                    <w:top w:val="single" w:sz="4" w:space="0" w:color="000000"/>
                    <w:left w:val="single" w:sz="4" w:space="0" w:color="000000"/>
                    <w:bottom w:val="single" w:sz="4" w:space="0" w:color="000000"/>
                    <w:right w:val="single" w:sz="4" w:space="0" w:color="000000"/>
                  </w:tcBorders>
                  <w:vAlign w:val="center"/>
                </w:tcPr>
                <w:p w14:paraId="26F5928F" w14:textId="77777777" w:rsidR="009F2D5B" w:rsidRPr="007E5CE5" w:rsidRDefault="009F2D5B" w:rsidP="009F2D5B">
                  <w:pPr>
                    <w:jc w:val="center"/>
                    <w:rPr>
                      <w:lang w:eastAsia="uk-UA"/>
                    </w:rPr>
                  </w:pPr>
                  <w:r w:rsidRPr="007E5CE5">
                    <w:rPr>
                      <w:color w:val="000000"/>
                      <w:lang w:eastAsia="uk-UA"/>
                    </w:rPr>
                    <w:t>Показник</w:t>
                  </w:r>
                </w:p>
              </w:tc>
              <w:tc>
                <w:tcPr>
                  <w:tcW w:w="1791" w:type="dxa"/>
                  <w:tcBorders>
                    <w:top w:val="single" w:sz="4" w:space="0" w:color="000000"/>
                    <w:left w:val="single" w:sz="4" w:space="0" w:color="000000"/>
                    <w:bottom w:val="single" w:sz="4" w:space="0" w:color="000000"/>
                    <w:right w:val="single" w:sz="4" w:space="0" w:color="000000"/>
                  </w:tcBorders>
                  <w:vAlign w:val="center"/>
                </w:tcPr>
                <w:p w14:paraId="360438FD" w14:textId="77777777" w:rsidR="009F2D5B" w:rsidRPr="007E5CE5" w:rsidRDefault="009F2D5B" w:rsidP="009F2D5B">
                  <w:pPr>
                    <w:jc w:val="center"/>
                    <w:rPr>
                      <w:lang w:eastAsia="uk-UA"/>
                    </w:rPr>
                  </w:pPr>
                  <w:r w:rsidRPr="007E5CE5">
                    <w:rPr>
                      <w:color w:val="000000"/>
                      <w:lang w:eastAsia="uk-UA"/>
                    </w:rPr>
                    <w:t xml:space="preserve">Значення </w:t>
                  </w:r>
                </w:p>
              </w:tc>
            </w:tr>
            <w:tr w:rsidR="009F2D5B" w:rsidRPr="007E5CE5" w14:paraId="46D0B1EC"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14:paraId="5245FCAA" w14:textId="77777777" w:rsidR="009F2D5B" w:rsidRPr="007E5CE5" w:rsidRDefault="009F2D5B" w:rsidP="009F2D5B">
                  <w:pPr>
                    <w:rPr>
                      <w:lang w:eastAsia="uk-UA"/>
                    </w:rPr>
                  </w:pPr>
                  <w:r w:rsidRPr="007E5CE5">
                    <w:rPr>
                      <w:lang w:eastAsia="uk-UA"/>
                    </w:rPr>
                    <w:t>1</w:t>
                  </w:r>
                </w:p>
              </w:tc>
              <w:tc>
                <w:tcPr>
                  <w:tcW w:w="5374" w:type="dxa"/>
                  <w:gridSpan w:val="2"/>
                  <w:tcBorders>
                    <w:top w:val="single" w:sz="4" w:space="0" w:color="000000"/>
                    <w:left w:val="single" w:sz="4" w:space="0" w:color="000000"/>
                    <w:bottom w:val="single" w:sz="4" w:space="0" w:color="000000"/>
                    <w:right w:val="single" w:sz="4" w:space="0" w:color="000000"/>
                  </w:tcBorders>
                  <w:vAlign w:val="center"/>
                  <w:hideMark/>
                </w:tcPr>
                <w:p w14:paraId="61FAF16E" w14:textId="77777777" w:rsidR="009F2D5B" w:rsidRPr="007E5CE5" w:rsidRDefault="009F2D5B" w:rsidP="009F2D5B">
                  <w:pPr>
                    <w:rPr>
                      <w:b/>
                      <w:color w:val="000000"/>
                      <w:lang w:eastAsia="uk-UA"/>
                    </w:rPr>
                  </w:pPr>
                  <w:proofErr w:type="spellStart"/>
                  <w:r w:rsidRPr="007E5CE5">
                    <w:rPr>
                      <w:b/>
                      <w:color w:val="000000"/>
                      <w:lang w:eastAsia="uk-UA"/>
                    </w:rPr>
                    <w:t>Напівбрикети</w:t>
                  </w:r>
                  <w:proofErr w:type="spellEnd"/>
                  <w:r w:rsidRPr="007E5CE5">
                    <w:rPr>
                      <w:b/>
                      <w:color w:val="000000"/>
                      <w:lang w:eastAsia="uk-UA"/>
                    </w:rPr>
                    <w:t> торф’яні </w:t>
                  </w:r>
                </w:p>
              </w:tc>
              <w:tc>
                <w:tcPr>
                  <w:tcW w:w="2163" w:type="dxa"/>
                  <w:tcBorders>
                    <w:top w:val="single" w:sz="4" w:space="0" w:color="000000"/>
                    <w:left w:val="single" w:sz="4" w:space="0" w:color="000000"/>
                    <w:bottom w:val="single" w:sz="4" w:space="0" w:color="000000"/>
                    <w:right w:val="single" w:sz="4" w:space="0" w:color="000000"/>
                  </w:tcBorders>
                </w:tcPr>
                <w:p w14:paraId="730CE379"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507F82FB" w14:textId="77777777" w:rsidR="009F2D5B" w:rsidRPr="007E5CE5" w:rsidRDefault="009F2D5B" w:rsidP="009F2D5B">
                  <w:pPr>
                    <w:rPr>
                      <w:color w:val="000000"/>
                      <w:lang w:eastAsia="uk-UA"/>
                    </w:rPr>
                  </w:pPr>
                </w:p>
              </w:tc>
            </w:tr>
            <w:tr w:rsidR="009F2D5B" w:rsidRPr="007E5CE5" w14:paraId="2B2033D6"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F46834D"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5F27EF45" w14:textId="77777777" w:rsidR="009F2D5B" w:rsidRPr="007E5CE5" w:rsidRDefault="009F2D5B" w:rsidP="009F2D5B">
                  <w:pPr>
                    <w:rPr>
                      <w:color w:val="000000"/>
                      <w:lang w:eastAsia="uk-UA"/>
                    </w:rPr>
                  </w:pPr>
                  <w:r w:rsidRPr="007E5CE5">
                    <w:rPr>
                      <w:color w:val="000000"/>
                      <w:lang w:eastAsia="uk-UA"/>
                    </w:rPr>
                    <w:t xml:space="preserve">Кількість </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1A132327" w14:textId="77777777" w:rsidR="009F2D5B" w:rsidRPr="007E5CE5" w:rsidRDefault="009F2D5B" w:rsidP="009F2D5B">
                  <w:pPr>
                    <w:rPr>
                      <w:color w:val="000000"/>
                      <w:lang w:eastAsia="uk-UA"/>
                    </w:rPr>
                  </w:pPr>
                  <w:r w:rsidRPr="007E5CE5">
                    <w:rPr>
                      <w:color w:val="000000"/>
                      <w:lang w:eastAsia="uk-UA"/>
                    </w:rPr>
                    <w:t>5 т.</w:t>
                  </w:r>
                </w:p>
              </w:tc>
              <w:tc>
                <w:tcPr>
                  <w:tcW w:w="2163" w:type="dxa"/>
                  <w:tcBorders>
                    <w:top w:val="single" w:sz="4" w:space="0" w:color="000000"/>
                    <w:left w:val="single" w:sz="4" w:space="0" w:color="000000"/>
                    <w:bottom w:val="single" w:sz="4" w:space="0" w:color="000000"/>
                    <w:right w:val="single" w:sz="4" w:space="0" w:color="000000"/>
                  </w:tcBorders>
                </w:tcPr>
                <w:p w14:paraId="6B385706"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6B6F626F" w14:textId="77777777" w:rsidR="009F2D5B" w:rsidRPr="007E5CE5" w:rsidRDefault="009F2D5B" w:rsidP="009F2D5B">
                  <w:pPr>
                    <w:rPr>
                      <w:color w:val="000000"/>
                      <w:lang w:eastAsia="uk-UA"/>
                    </w:rPr>
                  </w:pPr>
                </w:p>
              </w:tc>
            </w:tr>
            <w:tr w:rsidR="009F2D5B" w:rsidRPr="007E5CE5" w14:paraId="1C48D26C"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D7167CC"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52A7A26C" w14:textId="77777777" w:rsidR="009F2D5B" w:rsidRPr="007E5CE5" w:rsidRDefault="009F2D5B" w:rsidP="009F2D5B">
                  <w:pPr>
                    <w:rPr>
                      <w:lang w:eastAsia="uk-UA"/>
                    </w:rPr>
                  </w:pPr>
                  <w:r w:rsidRPr="007E5CE5">
                    <w:rPr>
                      <w:color w:val="000000"/>
                      <w:lang w:eastAsia="uk-UA"/>
                    </w:rPr>
                    <w:t>Довжина</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040EF49C" w14:textId="77777777" w:rsidR="009F2D5B" w:rsidRPr="007E5CE5" w:rsidRDefault="009F2D5B" w:rsidP="009F2D5B">
                  <w:pPr>
                    <w:rPr>
                      <w:lang w:eastAsia="uk-UA"/>
                    </w:rPr>
                  </w:pPr>
                  <w:r w:rsidRPr="007E5CE5">
                    <w:rPr>
                      <w:color w:val="000000"/>
                      <w:lang w:eastAsia="uk-UA"/>
                    </w:rPr>
                    <w:t>80-200 мм</w:t>
                  </w:r>
                </w:p>
              </w:tc>
              <w:tc>
                <w:tcPr>
                  <w:tcW w:w="2163" w:type="dxa"/>
                  <w:tcBorders>
                    <w:top w:val="single" w:sz="4" w:space="0" w:color="000000"/>
                    <w:left w:val="single" w:sz="4" w:space="0" w:color="000000"/>
                    <w:bottom w:val="single" w:sz="4" w:space="0" w:color="000000"/>
                    <w:right w:val="single" w:sz="4" w:space="0" w:color="000000"/>
                  </w:tcBorders>
                </w:tcPr>
                <w:p w14:paraId="4CCAC350"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19B3A836" w14:textId="77777777" w:rsidR="009F2D5B" w:rsidRPr="007E5CE5" w:rsidRDefault="009F2D5B" w:rsidP="009F2D5B">
                  <w:pPr>
                    <w:rPr>
                      <w:color w:val="000000"/>
                      <w:lang w:eastAsia="uk-UA"/>
                    </w:rPr>
                  </w:pPr>
                </w:p>
              </w:tc>
            </w:tr>
            <w:tr w:rsidR="009F2D5B" w:rsidRPr="007E5CE5" w14:paraId="12306447"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0BD328E"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654949B3" w14:textId="77777777" w:rsidR="009F2D5B" w:rsidRPr="007E5CE5" w:rsidRDefault="009F2D5B" w:rsidP="009F2D5B">
                  <w:pPr>
                    <w:ind w:right="-108"/>
                    <w:rPr>
                      <w:lang w:eastAsia="uk-UA"/>
                    </w:rPr>
                  </w:pPr>
                  <w:r w:rsidRPr="007E5CE5">
                    <w:rPr>
                      <w:color w:val="000000"/>
                      <w:lang w:eastAsia="uk-UA"/>
                    </w:rPr>
                    <w:t>Ширина</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479D493E" w14:textId="77777777" w:rsidR="009F2D5B" w:rsidRPr="007E5CE5" w:rsidRDefault="009F2D5B" w:rsidP="009F2D5B">
                  <w:pPr>
                    <w:rPr>
                      <w:lang w:eastAsia="uk-UA"/>
                    </w:rPr>
                  </w:pPr>
                  <w:r w:rsidRPr="007E5CE5">
                    <w:rPr>
                      <w:color w:val="000000"/>
                      <w:lang w:eastAsia="uk-UA"/>
                    </w:rPr>
                    <w:t>45-200 мм</w:t>
                  </w:r>
                </w:p>
              </w:tc>
              <w:tc>
                <w:tcPr>
                  <w:tcW w:w="2163" w:type="dxa"/>
                  <w:tcBorders>
                    <w:top w:val="single" w:sz="4" w:space="0" w:color="000000"/>
                    <w:left w:val="single" w:sz="4" w:space="0" w:color="000000"/>
                    <w:bottom w:val="single" w:sz="4" w:space="0" w:color="000000"/>
                    <w:right w:val="single" w:sz="4" w:space="0" w:color="000000"/>
                  </w:tcBorders>
                </w:tcPr>
                <w:p w14:paraId="780FBAF8"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0E84A812" w14:textId="77777777" w:rsidR="009F2D5B" w:rsidRPr="007E5CE5" w:rsidRDefault="009F2D5B" w:rsidP="009F2D5B">
                  <w:pPr>
                    <w:rPr>
                      <w:color w:val="000000"/>
                      <w:lang w:eastAsia="uk-UA"/>
                    </w:rPr>
                  </w:pPr>
                </w:p>
              </w:tc>
            </w:tr>
            <w:tr w:rsidR="009F2D5B" w:rsidRPr="007E5CE5" w14:paraId="237B728F"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583B1EF"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084E1C3B" w14:textId="77777777" w:rsidR="009F2D5B" w:rsidRPr="007E5CE5" w:rsidRDefault="009F2D5B" w:rsidP="009F2D5B">
                  <w:pPr>
                    <w:rPr>
                      <w:lang w:eastAsia="uk-UA"/>
                    </w:rPr>
                  </w:pPr>
                  <w:r w:rsidRPr="007E5CE5">
                    <w:rPr>
                      <w:color w:val="000000"/>
                      <w:lang w:eastAsia="uk-UA"/>
                    </w:rPr>
                    <w:t>Товщина (висота)</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379DC752" w14:textId="77777777" w:rsidR="009F2D5B" w:rsidRPr="007E5CE5" w:rsidRDefault="009F2D5B" w:rsidP="009F2D5B">
                  <w:pPr>
                    <w:rPr>
                      <w:lang w:eastAsia="uk-UA"/>
                    </w:rPr>
                  </w:pPr>
                  <w:r w:rsidRPr="007E5CE5">
                    <w:rPr>
                      <w:color w:val="000000"/>
                      <w:lang w:eastAsia="uk-UA"/>
                    </w:rPr>
                    <w:t>15-70 мм</w:t>
                  </w:r>
                </w:p>
              </w:tc>
              <w:tc>
                <w:tcPr>
                  <w:tcW w:w="2163" w:type="dxa"/>
                  <w:tcBorders>
                    <w:top w:val="single" w:sz="4" w:space="0" w:color="000000"/>
                    <w:left w:val="single" w:sz="4" w:space="0" w:color="000000"/>
                    <w:bottom w:val="single" w:sz="4" w:space="0" w:color="000000"/>
                    <w:right w:val="single" w:sz="4" w:space="0" w:color="000000"/>
                  </w:tcBorders>
                </w:tcPr>
                <w:p w14:paraId="3AF45DFF"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4BC6C4DF" w14:textId="77777777" w:rsidR="009F2D5B" w:rsidRPr="007E5CE5" w:rsidRDefault="009F2D5B" w:rsidP="009F2D5B">
                  <w:pPr>
                    <w:rPr>
                      <w:color w:val="000000"/>
                      <w:lang w:eastAsia="uk-UA"/>
                    </w:rPr>
                  </w:pPr>
                </w:p>
              </w:tc>
            </w:tr>
            <w:tr w:rsidR="009F2D5B" w:rsidRPr="007E5CE5" w14:paraId="1385E890"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1E69FBB"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178AA33A" w14:textId="77777777" w:rsidR="009F2D5B" w:rsidRPr="007E5CE5" w:rsidRDefault="009F2D5B" w:rsidP="009F2D5B">
                  <w:pPr>
                    <w:rPr>
                      <w:lang w:eastAsia="uk-UA"/>
                    </w:rPr>
                  </w:pPr>
                  <w:r w:rsidRPr="007E5CE5">
                    <w:rPr>
                      <w:color w:val="000000"/>
                      <w:lang w:eastAsia="uk-UA"/>
                    </w:rPr>
                    <w:t>Зольність</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3CA496D3" w14:textId="77777777" w:rsidR="009F2D5B" w:rsidRPr="007E5CE5" w:rsidRDefault="009F2D5B" w:rsidP="009F2D5B">
                  <w:pPr>
                    <w:rPr>
                      <w:lang w:eastAsia="uk-UA"/>
                    </w:rPr>
                  </w:pPr>
                  <w:r w:rsidRPr="007E5CE5">
                    <w:rPr>
                      <w:color w:val="000000"/>
                      <w:lang w:eastAsia="uk-UA"/>
                    </w:rPr>
                    <w:t>до 25,0 %</w:t>
                  </w:r>
                </w:p>
              </w:tc>
              <w:tc>
                <w:tcPr>
                  <w:tcW w:w="2163" w:type="dxa"/>
                  <w:tcBorders>
                    <w:top w:val="single" w:sz="4" w:space="0" w:color="000000"/>
                    <w:left w:val="single" w:sz="4" w:space="0" w:color="000000"/>
                    <w:bottom w:val="single" w:sz="4" w:space="0" w:color="000000"/>
                    <w:right w:val="single" w:sz="4" w:space="0" w:color="000000"/>
                  </w:tcBorders>
                </w:tcPr>
                <w:p w14:paraId="113B03AF"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2008FAB0" w14:textId="77777777" w:rsidR="009F2D5B" w:rsidRPr="007E5CE5" w:rsidRDefault="009F2D5B" w:rsidP="009F2D5B">
                  <w:pPr>
                    <w:rPr>
                      <w:color w:val="000000"/>
                      <w:lang w:eastAsia="uk-UA"/>
                    </w:rPr>
                  </w:pPr>
                </w:p>
              </w:tc>
            </w:tr>
            <w:tr w:rsidR="009F2D5B" w:rsidRPr="007E5CE5" w14:paraId="37C8F5F5"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3379FC0"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57F84E82" w14:textId="77777777" w:rsidR="009F2D5B" w:rsidRPr="007E5CE5" w:rsidRDefault="009F2D5B" w:rsidP="009F2D5B">
                  <w:pPr>
                    <w:rPr>
                      <w:lang w:eastAsia="uk-UA"/>
                    </w:rPr>
                  </w:pPr>
                  <w:r w:rsidRPr="007E5CE5">
                    <w:rPr>
                      <w:color w:val="000000"/>
                      <w:lang w:eastAsia="uk-UA"/>
                    </w:rPr>
                    <w:t>Вологість</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6BE8AF2F" w14:textId="77777777" w:rsidR="009F2D5B" w:rsidRPr="007E5CE5" w:rsidRDefault="009F2D5B" w:rsidP="009F2D5B">
                  <w:pPr>
                    <w:rPr>
                      <w:lang w:eastAsia="uk-UA"/>
                    </w:rPr>
                  </w:pPr>
                  <w:r w:rsidRPr="007E5CE5">
                    <w:rPr>
                      <w:color w:val="000000"/>
                      <w:lang w:eastAsia="uk-UA"/>
                    </w:rPr>
                    <w:t>до 25,0 %</w:t>
                  </w:r>
                </w:p>
              </w:tc>
              <w:tc>
                <w:tcPr>
                  <w:tcW w:w="2163" w:type="dxa"/>
                  <w:tcBorders>
                    <w:top w:val="single" w:sz="4" w:space="0" w:color="000000"/>
                    <w:left w:val="single" w:sz="4" w:space="0" w:color="000000"/>
                    <w:bottom w:val="single" w:sz="4" w:space="0" w:color="000000"/>
                    <w:right w:val="single" w:sz="4" w:space="0" w:color="000000"/>
                  </w:tcBorders>
                </w:tcPr>
                <w:p w14:paraId="589595BC"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7D9E2A48" w14:textId="77777777" w:rsidR="009F2D5B" w:rsidRPr="007E5CE5" w:rsidRDefault="009F2D5B" w:rsidP="009F2D5B">
                  <w:pPr>
                    <w:rPr>
                      <w:color w:val="000000"/>
                      <w:lang w:eastAsia="uk-UA"/>
                    </w:rPr>
                  </w:pPr>
                </w:p>
              </w:tc>
            </w:tr>
            <w:tr w:rsidR="009F2D5B" w:rsidRPr="007E5CE5" w14:paraId="730F8F0B"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3907DC3"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49357FCD" w14:textId="77777777" w:rsidR="009F2D5B" w:rsidRPr="007E5CE5" w:rsidRDefault="009F2D5B" w:rsidP="009F2D5B">
                  <w:pPr>
                    <w:rPr>
                      <w:lang w:eastAsia="uk-UA"/>
                    </w:rPr>
                  </w:pPr>
                  <w:r w:rsidRPr="007E5CE5">
                    <w:rPr>
                      <w:color w:val="000000"/>
                      <w:lang w:eastAsia="uk-UA"/>
                    </w:rPr>
                    <w:t xml:space="preserve">Теплота згорання </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2474ACC6" w14:textId="77777777" w:rsidR="009F2D5B" w:rsidRPr="007E5CE5" w:rsidRDefault="009F2D5B" w:rsidP="009F2D5B">
                  <w:pPr>
                    <w:rPr>
                      <w:lang w:eastAsia="uk-UA"/>
                    </w:rPr>
                  </w:pPr>
                  <w:r w:rsidRPr="007E5CE5">
                    <w:rPr>
                      <w:color w:val="000000"/>
                      <w:lang w:eastAsia="uk-UA"/>
                    </w:rPr>
                    <w:t xml:space="preserve">не менше 10,2 </w:t>
                  </w:r>
                  <w:proofErr w:type="spellStart"/>
                  <w:r w:rsidRPr="007E5CE5">
                    <w:rPr>
                      <w:color w:val="000000"/>
                      <w:lang w:eastAsia="uk-UA"/>
                    </w:rPr>
                    <w:t>мДж</w:t>
                  </w:r>
                  <w:proofErr w:type="spellEnd"/>
                  <w:r w:rsidRPr="007E5CE5">
                    <w:rPr>
                      <w:color w:val="000000"/>
                      <w:lang w:eastAsia="uk-UA"/>
                    </w:rPr>
                    <w:t>/кг</w:t>
                  </w:r>
                </w:p>
              </w:tc>
              <w:tc>
                <w:tcPr>
                  <w:tcW w:w="2163" w:type="dxa"/>
                  <w:tcBorders>
                    <w:top w:val="single" w:sz="4" w:space="0" w:color="000000"/>
                    <w:left w:val="single" w:sz="4" w:space="0" w:color="000000"/>
                    <w:bottom w:val="single" w:sz="4" w:space="0" w:color="000000"/>
                    <w:right w:val="single" w:sz="4" w:space="0" w:color="000000"/>
                  </w:tcBorders>
                </w:tcPr>
                <w:p w14:paraId="2B14DE7B"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5AA7D126" w14:textId="77777777" w:rsidR="009F2D5B" w:rsidRPr="007E5CE5" w:rsidRDefault="009F2D5B" w:rsidP="009F2D5B">
                  <w:pPr>
                    <w:rPr>
                      <w:color w:val="000000"/>
                      <w:lang w:eastAsia="uk-UA"/>
                    </w:rPr>
                  </w:pPr>
                </w:p>
              </w:tc>
            </w:tr>
            <w:tr w:rsidR="009F2D5B" w:rsidRPr="007E5CE5" w14:paraId="6BF225E8"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6EF9CF2"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2164C4CF" w14:textId="77777777" w:rsidR="009F2D5B" w:rsidRPr="007E5CE5" w:rsidRDefault="009F2D5B" w:rsidP="009F2D5B">
                  <w:pPr>
                    <w:rPr>
                      <w:lang w:eastAsia="uk-UA"/>
                    </w:rPr>
                  </w:pPr>
                  <w:r w:rsidRPr="007E5CE5">
                    <w:rPr>
                      <w:color w:val="000000"/>
                      <w:lang w:eastAsia="uk-UA"/>
                    </w:rPr>
                    <w:t>Механічна міцність</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31DF0B52" w14:textId="77777777" w:rsidR="009F2D5B" w:rsidRPr="007E5CE5" w:rsidRDefault="009F2D5B" w:rsidP="009F2D5B">
                  <w:pPr>
                    <w:rPr>
                      <w:lang w:eastAsia="uk-UA"/>
                    </w:rPr>
                  </w:pPr>
                  <w:r w:rsidRPr="007E5CE5">
                    <w:rPr>
                      <w:color w:val="000000"/>
                      <w:lang w:eastAsia="uk-UA"/>
                    </w:rPr>
                    <w:t>не менше 93 %</w:t>
                  </w:r>
                </w:p>
              </w:tc>
              <w:tc>
                <w:tcPr>
                  <w:tcW w:w="2163" w:type="dxa"/>
                  <w:tcBorders>
                    <w:top w:val="single" w:sz="4" w:space="0" w:color="000000"/>
                    <w:left w:val="single" w:sz="4" w:space="0" w:color="000000"/>
                    <w:bottom w:val="single" w:sz="4" w:space="0" w:color="000000"/>
                    <w:right w:val="single" w:sz="4" w:space="0" w:color="000000"/>
                  </w:tcBorders>
                </w:tcPr>
                <w:p w14:paraId="54C225A0"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372A46FD" w14:textId="77777777" w:rsidR="009F2D5B" w:rsidRPr="007E5CE5" w:rsidRDefault="009F2D5B" w:rsidP="009F2D5B">
                  <w:pPr>
                    <w:rPr>
                      <w:color w:val="000000"/>
                      <w:lang w:eastAsia="uk-UA"/>
                    </w:rPr>
                  </w:pPr>
                </w:p>
              </w:tc>
            </w:tr>
            <w:tr w:rsidR="009F2D5B" w:rsidRPr="007E5CE5" w14:paraId="0A7FB88A"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3A538DB" w14:textId="77777777" w:rsidR="009F2D5B" w:rsidRPr="007E5CE5" w:rsidRDefault="009F2D5B" w:rsidP="009F2D5B">
                  <w:pPr>
                    <w:ind w:left="1080"/>
                    <w:rPr>
                      <w:lang w:eastAsia="uk-UA"/>
                    </w:rPr>
                  </w:pPr>
                </w:p>
              </w:tc>
              <w:tc>
                <w:tcPr>
                  <w:tcW w:w="5374" w:type="dxa"/>
                  <w:gridSpan w:val="2"/>
                  <w:tcBorders>
                    <w:top w:val="single" w:sz="4" w:space="0" w:color="000000"/>
                    <w:left w:val="single" w:sz="4" w:space="0" w:color="000000"/>
                    <w:bottom w:val="single" w:sz="4" w:space="0" w:color="000000"/>
                    <w:right w:val="single" w:sz="4" w:space="0" w:color="000000"/>
                  </w:tcBorders>
                  <w:vAlign w:val="center"/>
                  <w:hideMark/>
                </w:tcPr>
                <w:p w14:paraId="348301E6" w14:textId="77777777" w:rsidR="009F2D5B" w:rsidRPr="007E5CE5" w:rsidRDefault="009F2D5B" w:rsidP="009F2D5B">
                  <w:pPr>
                    <w:rPr>
                      <w:color w:val="000000"/>
                      <w:lang w:eastAsia="uk-UA"/>
                    </w:rPr>
                  </w:pPr>
                  <w:r w:rsidRPr="007E5CE5">
                    <w:t>Вказати найменування виробника, його адресу та контактні номери телефонів</w:t>
                  </w:r>
                </w:p>
              </w:tc>
              <w:tc>
                <w:tcPr>
                  <w:tcW w:w="2163" w:type="dxa"/>
                  <w:tcBorders>
                    <w:top w:val="single" w:sz="4" w:space="0" w:color="000000"/>
                    <w:left w:val="single" w:sz="4" w:space="0" w:color="000000"/>
                    <w:bottom w:val="single" w:sz="4" w:space="0" w:color="000000"/>
                    <w:right w:val="single" w:sz="4" w:space="0" w:color="000000"/>
                  </w:tcBorders>
                </w:tcPr>
                <w:p w14:paraId="20ECB451"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33CE4026" w14:textId="77777777" w:rsidR="009F2D5B" w:rsidRPr="007E5CE5" w:rsidRDefault="009F2D5B" w:rsidP="009F2D5B">
                  <w:pPr>
                    <w:rPr>
                      <w:color w:val="000000"/>
                      <w:lang w:eastAsia="uk-UA"/>
                    </w:rPr>
                  </w:pPr>
                </w:p>
              </w:tc>
            </w:tr>
          </w:tbl>
          <w:p w14:paraId="60D74B97" w14:textId="77777777" w:rsidR="009F2D5B" w:rsidRPr="007E5CE5" w:rsidRDefault="009F2D5B" w:rsidP="009F2D5B">
            <w:pPr>
              <w:jc w:val="both"/>
              <w:rPr>
                <w:lang w:eastAsia="uk-UA"/>
              </w:rPr>
            </w:pPr>
            <w:r w:rsidRPr="007E5CE5">
              <w:rPr>
                <w:lang w:eastAsia="uk-UA"/>
              </w:rPr>
              <w:t> </w:t>
            </w:r>
          </w:p>
          <w:p w14:paraId="3E7BC84E" w14:textId="77777777" w:rsidR="009F2D5B" w:rsidRPr="007E5CE5" w:rsidRDefault="009F2D5B" w:rsidP="009F2D5B">
            <w:pPr>
              <w:ind w:firstLine="708"/>
              <w:jc w:val="both"/>
              <w:rPr>
                <w:lang w:eastAsia="uk-UA"/>
              </w:rPr>
            </w:pPr>
            <w:r w:rsidRPr="007E5CE5">
              <w:rPr>
                <w:color w:val="000000"/>
                <w:lang w:eastAsia="uk-UA"/>
              </w:rPr>
              <w:t xml:space="preserve">1. Якість </w:t>
            </w:r>
            <w:proofErr w:type="spellStart"/>
            <w:r w:rsidRPr="007E5CE5">
              <w:rPr>
                <w:color w:val="000000"/>
                <w:lang w:eastAsia="uk-UA"/>
              </w:rPr>
              <w:t>напівбрикетів</w:t>
            </w:r>
            <w:proofErr w:type="spellEnd"/>
            <w:r w:rsidRPr="007E5CE5">
              <w:rPr>
                <w:color w:val="000000"/>
                <w:lang w:eastAsia="uk-UA"/>
              </w:rPr>
              <w:t xml:space="preserve"> торф’яних, що будуть постачатися замовнику, повинна відповідати зольності, вологості, механічній міцності, теплоті згорання, розмірам, що вказані вище, повинна відповідати діючим </w:t>
            </w:r>
            <w:proofErr w:type="spellStart"/>
            <w:r w:rsidRPr="007E5CE5">
              <w:rPr>
                <w:color w:val="000000"/>
                <w:lang w:eastAsia="uk-UA"/>
              </w:rPr>
              <w:t>РСТ</w:t>
            </w:r>
            <w:proofErr w:type="spellEnd"/>
            <w:r w:rsidRPr="007E5CE5">
              <w:rPr>
                <w:color w:val="000000"/>
                <w:lang w:eastAsia="uk-UA"/>
              </w:rPr>
              <w:t xml:space="preserve"> УРСР 1297-82, підтверджується наданням в складі тендерної пропозиції сертифікату якості та паспорту про якість торф’яної продукції, виданих Українською інспекцією по контролю якості торф’яної продукції і паливних брикетів «</w:t>
            </w:r>
            <w:proofErr w:type="spellStart"/>
            <w:r w:rsidRPr="007E5CE5">
              <w:rPr>
                <w:color w:val="000000"/>
                <w:lang w:eastAsia="uk-UA"/>
              </w:rPr>
              <w:t>УКРІНСПАЛИВО</w:t>
            </w:r>
            <w:proofErr w:type="spellEnd"/>
            <w:r w:rsidRPr="007E5CE5">
              <w:rPr>
                <w:color w:val="000000"/>
                <w:lang w:eastAsia="uk-UA"/>
              </w:rPr>
              <w:t xml:space="preserve">», виданих на </w:t>
            </w:r>
            <w:r w:rsidRPr="007E5CE5">
              <w:rPr>
                <w:lang w:eastAsia="uk-UA"/>
              </w:rPr>
              <w:t xml:space="preserve">виробника  </w:t>
            </w:r>
            <w:proofErr w:type="spellStart"/>
            <w:r w:rsidRPr="007E5CE5">
              <w:rPr>
                <w:lang w:eastAsia="uk-UA"/>
              </w:rPr>
              <w:t>н</w:t>
            </w:r>
            <w:r w:rsidRPr="007E5CE5">
              <w:rPr>
                <w:color w:val="000000"/>
                <w:lang w:eastAsia="uk-UA"/>
              </w:rPr>
              <w:t>апівбрикетів</w:t>
            </w:r>
            <w:proofErr w:type="spellEnd"/>
            <w:r w:rsidRPr="007E5CE5">
              <w:rPr>
                <w:color w:val="000000"/>
                <w:lang w:eastAsia="uk-UA"/>
              </w:rPr>
              <w:t xml:space="preserve"> торф’яних,  з попередніх партій поставок. </w:t>
            </w:r>
          </w:p>
          <w:p w14:paraId="2DC03A1E"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rPr>
                <w:color w:val="000000"/>
                <w:lang w:eastAsia="uk-UA"/>
              </w:rPr>
              <w:t xml:space="preserve">2. </w:t>
            </w:r>
            <w:r w:rsidRPr="007E5CE5">
              <w:t>Послуги, які обов’язково надає учасник та включає в ціну товару:</w:t>
            </w:r>
          </w:p>
          <w:p w14:paraId="42826C50" w14:textId="77777777" w:rsidR="009F2D5B" w:rsidRPr="007E5CE5" w:rsidRDefault="009F2D5B" w:rsidP="009F2D5B">
            <w:pPr>
              <w:adjustRightInd w:val="0"/>
              <w:jc w:val="both"/>
            </w:pPr>
            <w:r w:rsidRPr="007E5CE5">
              <w:t xml:space="preserve">- доставка </w:t>
            </w:r>
            <w:proofErr w:type="spellStart"/>
            <w:r w:rsidRPr="007E5CE5">
              <w:rPr>
                <w:color w:val="000000"/>
                <w:lang w:eastAsia="uk-UA"/>
              </w:rPr>
              <w:t>напівбрикетів</w:t>
            </w:r>
            <w:proofErr w:type="spellEnd"/>
            <w:r w:rsidRPr="007E5CE5">
              <w:rPr>
                <w:color w:val="000000"/>
                <w:lang w:eastAsia="uk-UA"/>
              </w:rPr>
              <w:t xml:space="preserve"> торф’яних</w:t>
            </w:r>
            <w:r w:rsidRPr="007E5CE5">
              <w:t xml:space="preserve"> здійснюється </w:t>
            </w:r>
            <w:r w:rsidRPr="007E5CE5">
              <w:rPr>
                <w:bCs/>
                <w:color w:val="000000"/>
              </w:rPr>
              <w:t xml:space="preserve">дрібними партіями, до лікувально-профілактичного закладу, </w:t>
            </w:r>
            <w:r w:rsidRPr="007E5CE5">
              <w:t xml:space="preserve">за адресою - </w:t>
            </w:r>
            <w:r w:rsidRPr="007E5CE5">
              <w:rPr>
                <w:bCs/>
                <w:color w:val="000000"/>
              </w:rPr>
              <w:t xml:space="preserve"> згідно заявки Замовника</w:t>
            </w:r>
            <w:r w:rsidRPr="007E5CE5">
              <w:t>.</w:t>
            </w:r>
          </w:p>
          <w:p w14:paraId="2082039E"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3. Загальні умови поставки товарів:</w:t>
            </w:r>
          </w:p>
          <w:p w14:paraId="36D193F9" w14:textId="77777777" w:rsidR="009F2D5B" w:rsidRPr="007E5CE5" w:rsidRDefault="009F2D5B" w:rsidP="009F2D5B">
            <w:pPr>
              <w:adjustRightInd w:val="0"/>
              <w:jc w:val="both"/>
              <w:rPr>
                <w:b/>
                <w:bCs/>
                <w:color w:val="000000"/>
              </w:rPr>
            </w:pPr>
            <w:r w:rsidRPr="007E5CE5">
              <w:t>-  строки поставки – до 31.12.2024 р.;</w:t>
            </w:r>
          </w:p>
          <w:p w14:paraId="21268D8D"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поставка здійснюється партіями, в залежності від фактичної потреби замовника</w:t>
            </w:r>
            <w:r w:rsidRPr="007E5CE5">
              <w:rPr>
                <w:color w:val="000000"/>
                <w:lang w:eastAsia="uk-UA"/>
              </w:rPr>
              <w:t xml:space="preserve">. </w:t>
            </w:r>
          </w:p>
          <w:p w14:paraId="5F1128BF"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xml:space="preserve">4. </w:t>
            </w:r>
            <w:r w:rsidRPr="007E5CE5">
              <w:rPr>
                <w:color w:val="000000"/>
                <w:lang w:eastAsia="uk-UA"/>
              </w:rPr>
              <w:t xml:space="preserve">Зважування  здійснюється учасником за власний рахунок на сертифікованих і повірених вагах та в присутності представника Замовника. </w:t>
            </w:r>
            <w:r w:rsidRPr="007E5CE5">
              <w:t>Приймання Товару за кількістю і якістю здійснюється представником замовника.</w:t>
            </w:r>
          </w:p>
          <w:p w14:paraId="30550F04" w14:textId="77777777" w:rsidR="009F2D5B" w:rsidRPr="007E5CE5" w:rsidRDefault="009F2D5B" w:rsidP="009F2D5B">
            <w:pPr>
              <w:jc w:val="both"/>
              <w:rPr>
                <w:lang w:eastAsia="uk-UA"/>
              </w:rPr>
            </w:pPr>
            <w:r w:rsidRPr="007E5CE5">
              <w:rPr>
                <w:color w:val="000000"/>
                <w:lang w:eastAsia="uk-UA"/>
              </w:rPr>
              <w:t xml:space="preserve">5. Відвантаження </w:t>
            </w:r>
            <w:proofErr w:type="spellStart"/>
            <w:r w:rsidRPr="007E5CE5">
              <w:rPr>
                <w:color w:val="000000"/>
                <w:lang w:eastAsia="uk-UA"/>
              </w:rPr>
              <w:t>напівбрикетів</w:t>
            </w:r>
            <w:proofErr w:type="spellEnd"/>
            <w:r w:rsidRPr="007E5CE5">
              <w:rPr>
                <w:color w:val="000000"/>
                <w:lang w:eastAsia="uk-UA"/>
              </w:rPr>
              <w:t xml:space="preserve"> торф’яних повинно проводитися зі складу постачальника чи виробника у тарі, а саме мішках типу «Біг-</w:t>
            </w:r>
            <w:proofErr w:type="spellStart"/>
            <w:r w:rsidRPr="007E5CE5">
              <w:rPr>
                <w:color w:val="000000"/>
                <w:lang w:eastAsia="uk-UA"/>
              </w:rPr>
              <w:t>Бег</w:t>
            </w:r>
            <w:proofErr w:type="spellEnd"/>
            <w:r w:rsidRPr="007E5CE5">
              <w:rPr>
                <w:color w:val="000000"/>
                <w:lang w:eastAsia="uk-UA"/>
              </w:rPr>
              <w:t xml:space="preserve">» чи термоплівці чи іншого типу фасуванні. Учасник у складі пропозиції повинен надати документи, що підтверджують якість тари, у яку виробник фасує </w:t>
            </w:r>
            <w:proofErr w:type="spellStart"/>
            <w:r w:rsidRPr="007E5CE5">
              <w:rPr>
                <w:color w:val="000000"/>
                <w:lang w:eastAsia="uk-UA"/>
              </w:rPr>
              <w:t>напівбрикети</w:t>
            </w:r>
            <w:proofErr w:type="spellEnd"/>
            <w:r w:rsidRPr="007E5CE5">
              <w:rPr>
                <w:color w:val="000000"/>
                <w:lang w:eastAsia="uk-UA"/>
              </w:rPr>
              <w:t xml:space="preserve"> торф’яні.</w:t>
            </w:r>
          </w:p>
          <w:p w14:paraId="4A2DC7F2" w14:textId="77777777" w:rsidR="009F2D5B" w:rsidRPr="007E5CE5" w:rsidRDefault="009F2D5B" w:rsidP="009F2D5B">
            <w:pPr>
              <w:jc w:val="both"/>
              <w:rPr>
                <w:lang w:eastAsia="uk-UA"/>
              </w:rPr>
            </w:pPr>
            <w:r w:rsidRPr="007E5CE5">
              <w:rPr>
                <w:color w:val="000000"/>
                <w:lang w:eastAsia="uk-UA"/>
              </w:rPr>
              <w:t xml:space="preserve">6. На кожну партію </w:t>
            </w:r>
            <w:proofErr w:type="spellStart"/>
            <w:r w:rsidRPr="007E5CE5">
              <w:rPr>
                <w:color w:val="000000"/>
                <w:lang w:eastAsia="uk-UA"/>
              </w:rPr>
              <w:t>напівбрикетів</w:t>
            </w:r>
            <w:proofErr w:type="spellEnd"/>
            <w:r w:rsidRPr="007E5CE5">
              <w:rPr>
                <w:color w:val="000000"/>
                <w:lang w:eastAsia="uk-UA"/>
              </w:rPr>
              <w:t xml:space="preserve"> торф’яних при поставці учасник зобов’язаний надавати документ про якість </w:t>
            </w:r>
            <w:proofErr w:type="spellStart"/>
            <w:r w:rsidRPr="007E5CE5">
              <w:rPr>
                <w:color w:val="000000"/>
                <w:lang w:eastAsia="uk-UA"/>
              </w:rPr>
              <w:t>напівбрикетів</w:t>
            </w:r>
            <w:proofErr w:type="spellEnd"/>
            <w:r w:rsidRPr="007E5CE5">
              <w:rPr>
                <w:color w:val="000000"/>
                <w:lang w:eastAsia="uk-UA"/>
              </w:rPr>
              <w:t xml:space="preserve"> торф’яних, встановленої форми відповідно до діючого державного стандарту </w:t>
            </w:r>
            <w:proofErr w:type="spellStart"/>
            <w:r w:rsidRPr="007E5CE5">
              <w:rPr>
                <w:color w:val="000000"/>
                <w:lang w:eastAsia="uk-UA"/>
              </w:rPr>
              <w:t>РСТУРСР</w:t>
            </w:r>
            <w:proofErr w:type="spellEnd"/>
            <w:r w:rsidRPr="007E5CE5">
              <w:rPr>
                <w:color w:val="000000"/>
                <w:lang w:eastAsia="uk-UA"/>
              </w:rPr>
              <w:t xml:space="preserve"> 1297-82, а  саме сертифікат якості та паспорт про якість торф’яної продукції, виданих Українською інспекцією по контролю якості торф’яної продукції і паливних брикетів «</w:t>
            </w:r>
            <w:proofErr w:type="spellStart"/>
            <w:r w:rsidRPr="007E5CE5">
              <w:rPr>
                <w:color w:val="000000"/>
                <w:lang w:eastAsia="uk-UA"/>
              </w:rPr>
              <w:t>УКРІНСПАЛИВО</w:t>
            </w:r>
            <w:proofErr w:type="spellEnd"/>
            <w:r w:rsidRPr="007E5CE5">
              <w:rPr>
                <w:color w:val="000000"/>
                <w:lang w:eastAsia="uk-UA"/>
              </w:rPr>
              <w:t xml:space="preserve">» </w:t>
            </w:r>
          </w:p>
          <w:p w14:paraId="595C714B" w14:textId="77777777" w:rsidR="009F2D5B" w:rsidRPr="007E5CE5" w:rsidRDefault="009F2D5B" w:rsidP="009F2D5B">
            <w:pPr>
              <w:tabs>
                <w:tab w:val="left" w:pos="916"/>
                <w:tab w:val="left" w:pos="1832"/>
                <w:tab w:val="left" w:pos="2748"/>
                <w:tab w:val="left" w:pos="3664"/>
                <w:tab w:val="left" w:pos="4580"/>
                <w:tab w:val="left" w:pos="5496"/>
                <w:tab w:val="left" w:pos="5761"/>
                <w:tab w:val="left" w:pos="6413"/>
                <w:tab w:val="left" w:pos="7328"/>
                <w:tab w:val="left" w:pos="8245"/>
                <w:tab w:val="left" w:pos="9161"/>
                <w:tab w:val="left" w:pos="10077"/>
                <w:tab w:val="left" w:pos="10993"/>
                <w:tab w:val="left" w:pos="11909"/>
                <w:tab w:val="left" w:pos="12826"/>
                <w:tab w:val="left" w:pos="13741"/>
                <w:tab w:val="left" w:pos="14658"/>
              </w:tabs>
              <w:jc w:val="both"/>
              <w:rPr>
                <w:lang w:eastAsia="uk-UA"/>
              </w:rPr>
            </w:pPr>
            <w:r w:rsidRPr="007E5CE5">
              <w:rPr>
                <w:color w:val="000000"/>
                <w:lang w:eastAsia="uk-UA"/>
              </w:rPr>
              <w:t xml:space="preserve">7. Учасник повинен забезпечити комплекс заходів, що унеможливлять попадання у товар різних домішок, в тому числі ґрунту, каміння, сміття, а також інших речовин, що негативно впливають на технічні і якісні характеристики товару про що учасником повинен бути складений відповідний </w:t>
            </w:r>
            <w:r w:rsidRPr="007E5CE5">
              <w:rPr>
                <w:bCs/>
                <w:color w:val="000000"/>
                <w:lang w:eastAsia="uk-UA"/>
              </w:rPr>
              <w:t>гарантійний лист</w:t>
            </w:r>
            <w:r w:rsidRPr="007E5CE5">
              <w:rPr>
                <w:color w:val="000000"/>
                <w:lang w:eastAsia="uk-UA"/>
              </w:rPr>
              <w:t xml:space="preserve"> та наданий у складі пропозиції.</w:t>
            </w:r>
          </w:p>
          <w:p w14:paraId="4A73370B"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7E5CE5">
              <w:rPr>
                <w:b/>
                <w:i/>
              </w:rPr>
              <w:t>Примітки: *</w:t>
            </w:r>
            <w:r w:rsidRPr="007E5CE5">
              <w:rPr>
                <w:i/>
              </w:rPr>
              <w:t xml:space="preserve">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читати як «або еквівалент». </w:t>
            </w:r>
          </w:p>
          <w:p w14:paraId="411370F2" w14:textId="77777777" w:rsidR="009F2D5B" w:rsidRPr="007E5CE5" w:rsidRDefault="009F2D5B" w:rsidP="009F2D5B">
            <w:pPr>
              <w:tabs>
                <w:tab w:val="left" w:pos="0"/>
              </w:tabs>
              <w:ind w:firstLine="567"/>
              <w:jc w:val="both"/>
              <w:rPr>
                <w:lang w:eastAsia="uk-UA"/>
              </w:rPr>
            </w:pPr>
            <w:r w:rsidRPr="007E5CE5">
              <w:rPr>
                <w:i/>
                <w:iCs/>
                <w:color w:val="000000"/>
                <w:lang w:eastAsia="uk-UA"/>
              </w:rPr>
              <w:t xml:space="preserve">Учасником може бути запропоновано товар, що є еквівалентом товару, </w:t>
            </w:r>
            <w:proofErr w:type="spellStart"/>
            <w:r w:rsidRPr="007E5CE5">
              <w:rPr>
                <w:i/>
                <w:iCs/>
                <w:color w:val="000000"/>
                <w:lang w:eastAsia="uk-UA"/>
              </w:rPr>
              <w:t>зазначего</w:t>
            </w:r>
            <w:proofErr w:type="spellEnd"/>
            <w:r w:rsidRPr="007E5CE5">
              <w:rPr>
                <w:i/>
                <w:iCs/>
                <w:color w:val="000000"/>
                <w:lang w:eastAsia="uk-UA"/>
              </w:rPr>
              <w:t xml:space="preserve"> в частині 2 даного додатку, технічні та якісні характеристики якого відповідають вимогам, встановленим тендерною документацією. Еквівалентність товару, що пропонується учасником, повинна бути документально </w:t>
            </w:r>
            <w:r w:rsidRPr="007E5CE5">
              <w:rPr>
                <w:i/>
                <w:iCs/>
                <w:color w:val="000000"/>
                <w:lang w:eastAsia="uk-UA"/>
              </w:rPr>
              <w:lastRenderedPageBreak/>
              <w:t xml:space="preserve">підтверджена наданням у складі пропозиції учасником відповідного документу (довідки, листа) від органу, уповноваженого на сертифікацію </w:t>
            </w:r>
            <w:proofErr w:type="spellStart"/>
            <w:r w:rsidRPr="007E5CE5">
              <w:rPr>
                <w:i/>
                <w:iCs/>
                <w:color w:val="000000"/>
                <w:lang w:eastAsia="uk-UA"/>
              </w:rPr>
              <w:t>напівбрикету</w:t>
            </w:r>
            <w:proofErr w:type="spellEnd"/>
            <w:r w:rsidRPr="007E5CE5">
              <w:rPr>
                <w:i/>
                <w:iCs/>
                <w:color w:val="000000"/>
                <w:lang w:eastAsia="uk-UA"/>
              </w:rPr>
              <w:t xml:space="preserve"> відповідно до </w:t>
            </w:r>
            <w:proofErr w:type="spellStart"/>
            <w:r w:rsidRPr="007E5CE5">
              <w:rPr>
                <w:i/>
                <w:iCs/>
                <w:color w:val="000000"/>
                <w:lang w:eastAsia="uk-UA"/>
              </w:rPr>
              <w:t>РСТ</w:t>
            </w:r>
            <w:proofErr w:type="spellEnd"/>
            <w:r w:rsidRPr="007E5CE5">
              <w:rPr>
                <w:i/>
                <w:iCs/>
                <w:color w:val="000000"/>
                <w:lang w:eastAsia="uk-UA"/>
              </w:rPr>
              <w:t xml:space="preserve"> УРСР 1297-82, що свідчить про еквівалентність </w:t>
            </w:r>
            <w:proofErr w:type="spellStart"/>
            <w:r w:rsidRPr="007E5CE5">
              <w:rPr>
                <w:i/>
                <w:iCs/>
                <w:color w:val="000000"/>
                <w:lang w:eastAsia="uk-UA"/>
              </w:rPr>
              <w:t>напівбрикетам</w:t>
            </w:r>
            <w:proofErr w:type="spellEnd"/>
            <w:r w:rsidRPr="007E5CE5">
              <w:rPr>
                <w:i/>
                <w:iCs/>
                <w:color w:val="000000"/>
                <w:lang w:eastAsia="uk-UA"/>
              </w:rPr>
              <w:t xml:space="preserve"> торф’яним ), компетентність якого підтверджена шляхом акредитації або іншим способом, визначеним законодавством (документ, що засвідчує акредитацію чи інший документ по компетентності (свідоцтво чи інше)  уповноваженого органу, який має право надавати такі документи, учасник повинен надати у складі тендерної пропозиції).</w:t>
            </w:r>
          </w:p>
          <w:p w14:paraId="21E0C67D" w14:textId="77777777" w:rsidR="009F2D5B" w:rsidRPr="007E5CE5" w:rsidRDefault="009F2D5B" w:rsidP="009F2D5B">
            <w:pPr>
              <w:jc w:val="both"/>
              <w:rPr>
                <w:lang w:eastAsia="uk-UA"/>
              </w:rPr>
            </w:pPr>
            <w:r w:rsidRPr="007E5CE5">
              <w:rPr>
                <w:lang w:eastAsia="uk-UA"/>
              </w:rPr>
              <w:t> </w:t>
            </w:r>
          </w:p>
          <w:p w14:paraId="472B6354" w14:textId="77777777" w:rsidR="009F2D5B" w:rsidRPr="007E5CE5" w:rsidRDefault="009F2D5B" w:rsidP="009F2D5B">
            <w:pPr>
              <w:jc w:val="both"/>
              <w:rPr>
                <w:b/>
                <w:u w:val="single"/>
                <w:lang w:eastAsia="uk-UA"/>
              </w:rPr>
            </w:pPr>
            <w:r w:rsidRPr="007E5CE5">
              <w:rPr>
                <w:b/>
                <w:color w:val="000000"/>
                <w:u w:val="single"/>
                <w:lang w:eastAsia="uk-UA"/>
              </w:rPr>
              <w:t>3) Брикет вугільни</w:t>
            </w:r>
            <w:r w:rsidRPr="007E5CE5">
              <w:rPr>
                <w:b/>
                <w:u w:val="single"/>
                <w:lang w:eastAsia="uk-UA"/>
              </w:rPr>
              <w:t>й:</w:t>
            </w:r>
            <w:r w:rsidRPr="007E5CE5">
              <w:rPr>
                <w:b/>
                <w:color w:val="FF0000"/>
                <w:u w:val="single"/>
                <w:lang w:eastAsia="uk-UA"/>
              </w:rPr>
              <w:t xml:space="preserve"> </w:t>
            </w:r>
          </w:p>
          <w:p w14:paraId="668E7703" w14:textId="77777777" w:rsidR="009F2D5B" w:rsidRPr="007E5CE5" w:rsidRDefault="009F2D5B" w:rsidP="009F2D5B">
            <w:pPr>
              <w:rPr>
                <w:lang w:eastAsia="uk-UA"/>
              </w:rPr>
            </w:pPr>
            <w:r w:rsidRPr="007E5CE5">
              <w:rPr>
                <w:lang w:eastAsia="uk-UA"/>
              </w:rPr>
              <w:t> </w:t>
            </w: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18"/>
              <w:gridCol w:w="1669"/>
              <w:gridCol w:w="1341"/>
              <w:gridCol w:w="1242"/>
            </w:tblGrid>
            <w:tr w:rsidR="009F2D5B" w:rsidRPr="007E5CE5" w14:paraId="5CE18FFE" w14:textId="77777777" w:rsidTr="00BB70C8">
              <w:trPr>
                <w:tblCellSpacing w:w="0" w:type="dxa"/>
              </w:trPr>
              <w:tc>
                <w:tcPr>
                  <w:tcW w:w="709" w:type="dxa"/>
                  <w:vMerge w:val="restart"/>
                  <w:tcBorders>
                    <w:top w:val="single" w:sz="4" w:space="0" w:color="000000"/>
                    <w:left w:val="single" w:sz="4" w:space="0" w:color="000000"/>
                    <w:right w:val="single" w:sz="4" w:space="0" w:color="000000"/>
                  </w:tcBorders>
                  <w:vAlign w:val="center"/>
                  <w:hideMark/>
                </w:tcPr>
                <w:p w14:paraId="0278A4B5" w14:textId="77777777" w:rsidR="009F2D5B" w:rsidRPr="007E5CE5" w:rsidRDefault="009F2D5B" w:rsidP="009F2D5B">
                  <w:pPr>
                    <w:jc w:val="center"/>
                    <w:rPr>
                      <w:lang w:eastAsia="uk-UA"/>
                    </w:rPr>
                  </w:pPr>
                  <w:r w:rsidRPr="007E5CE5">
                    <w:rPr>
                      <w:color w:val="000000"/>
                      <w:lang w:eastAsia="uk-UA"/>
                    </w:rPr>
                    <w:t>№</w:t>
                  </w:r>
                </w:p>
                <w:p w14:paraId="69535578" w14:textId="77777777" w:rsidR="009F2D5B" w:rsidRPr="007E5CE5" w:rsidRDefault="009F2D5B" w:rsidP="009F2D5B">
                  <w:pPr>
                    <w:jc w:val="center"/>
                    <w:rPr>
                      <w:color w:val="000000"/>
                      <w:lang w:eastAsia="uk-UA"/>
                    </w:rPr>
                  </w:pPr>
                  <w:r w:rsidRPr="007E5CE5">
                    <w:rPr>
                      <w:color w:val="000000"/>
                      <w:lang w:eastAsia="uk-UA"/>
                    </w:rPr>
                    <w:t>п/п</w:t>
                  </w:r>
                </w:p>
              </w:tc>
              <w:tc>
                <w:tcPr>
                  <w:tcW w:w="5374" w:type="dxa"/>
                  <w:gridSpan w:val="2"/>
                  <w:tcBorders>
                    <w:top w:val="single" w:sz="4" w:space="0" w:color="000000"/>
                    <w:left w:val="single" w:sz="4" w:space="0" w:color="000000"/>
                    <w:bottom w:val="single" w:sz="4" w:space="0" w:color="000000"/>
                    <w:right w:val="single" w:sz="4" w:space="0" w:color="000000"/>
                  </w:tcBorders>
                  <w:vAlign w:val="center"/>
                  <w:hideMark/>
                </w:tcPr>
                <w:p w14:paraId="3D02D2C2" w14:textId="77777777" w:rsidR="009F2D5B" w:rsidRPr="007E5CE5" w:rsidRDefault="009F2D5B" w:rsidP="009F2D5B">
                  <w:pPr>
                    <w:spacing w:after="200" w:line="276" w:lineRule="auto"/>
                    <w:jc w:val="center"/>
                    <w:rPr>
                      <w:b/>
                      <w:bCs/>
                    </w:rPr>
                  </w:pPr>
                  <w:r w:rsidRPr="007E5CE5">
                    <w:rPr>
                      <w:b/>
                    </w:rPr>
                    <w:t>Вимоги  замовника</w:t>
                  </w:r>
                </w:p>
              </w:tc>
              <w:tc>
                <w:tcPr>
                  <w:tcW w:w="3954" w:type="dxa"/>
                  <w:gridSpan w:val="2"/>
                  <w:tcBorders>
                    <w:top w:val="single" w:sz="4" w:space="0" w:color="000000"/>
                    <w:left w:val="single" w:sz="4" w:space="0" w:color="000000"/>
                    <w:bottom w:val="single" w:sz="4" w:space="0" w:color="000000"/>
                    <w:right w:val="single" w:sz="4" w:space="0" w:color="000000"/>
                  </w:tcBorders>
                </w:tcPr>
                <w:p w14:paraId="305C381D" w14:textId="77777777" w:rsidR="009F2D5B" w:rsidRPr="007E5CE5" w:rsidRDefault="009F2D5B" w:rsidP="009F2D5B">
                  <w:pPr>
                    <w:spacing w:after="200" w:line="276" w:lineRule="auto"/>
                    <w:jc w:val="center"/>
                    <w:rPr>
                      <w:b/>
                      <w:bCs/>
                    </w:rPr>
                  </w:pPr>
                  <w:r w:rsidRPr="007E5CE5">
                    <w:rPr>
                      <w:b/>
                      <w:bCs/>
                    </w:rPr>
                    <w:t>Детальний опис товару, який пропонується учасником (ЗАПОВНЯЄТЬСЯ УЧАСНИКОМ ПО КОЖНОМУ ПУНКТІ)</w:t>
                  </w:r>
                </w:p>
              </w:tc>
            </w:tr>
            <w:tr w:rsidR="009F2D5B" w:rsidRPr="007E5CE5" w14:paraId="713BD734" w14:textId="77777777" w:rsidTr="00BB70C8">
              <w:trPr>
                <w:tblCellSpacing w:w="0" w:type="dxa"/>
              </w:trPr>
              <w:tc>
                <w:tcPr>
                  <w:tcW w:w="709" w:type="dxa"/>
                  <w:vMerge/>
                  <w:tcBorders>
                    <w:left w:val="single" w:sz="4" w:space="0" w:color="000000"/>
                    <w:bottom w:val="single" w:sz="4" w:space="0" w:color="000000"/>
                    <w:right w:val="single" w:sz="4" w:space="0" w:color="000000"/>
                  </w:tcBorders>
                  <w:vAlign w:val="center"/>
                  <w:hideMark/>
                </w:tcPr>
                <w:p w14:paraId="545DECD9" w14:textId="77777777" w:rsidR="009F2D5B" w:rsidRPr="007E5CE5" w:rsidRDefault="009F2D5B" w:rsidP="009F2D5B">
                  <w:pPr>
                    <w:jc w:val="center"/>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3254180D" w14:textId="77777777" w:rsidR="009F2D5B" w:rsidRPr="007E5CE5" w:rsidRDefault="009F2D5B" w:rsidP="009F2D5B">
                  <w:pPr>
                    <w:jc w:val="center"/>
                    <w:rPr>
                      <w:lang w:eastAsia="uk-UA"/>
                    </w:rPr>
                  </w:pPr>
                  <w:r w:rsidRPr="007E5CE5">
                    <w:rPr>
                      <w:color w:val="000000"/>
                      <w:lang w:eastAsia="uk-UA"/>
                    </w:rPr>
                    <w:t>Показник</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5F2B6EAE" w14:textId="77777777" w:rsidR="009F2D5B" w:rsidRPr="007E5CE5" w:rsidRDefault="009F2D5B" w:rsidP="009F2D5B">
                  <w:pPr>
                    <w:jc w:val="center"/>
                    <w:rPr>
                      <w:lang w:eastAsia="uk-UA"/>
                    </w:rPr>
                  </w:pPr>
                  <w:r w:rsidRPr="007E5CE5">
                    <w:rPr>
                      <w:color w:val="000000"/>
                      <w:lang w:eastAsia="uk-UA"/>
                    </w:rPr>
                    <w:t xml:space="preserve">Значення </w:t>
                  </w:r>
                </w:p>
              </w:tc>
              <w:tc>
                <w:tcPr>
                  <w:tcW w:w="2163" w:type="dxa"/>
                  <w:tcBorders>
                    <w:top w:val="single" w:sz="4" w:space="0" w:color="000000"/>
                    <w:left w:val="single" w:sz="4" w:space="0" w:color="000000"/>
                    <w:bottom w:val="single" w:sz="4" w:space="0" w:color="000000"/>
                    <w:right w:val="single" w:sz="4" w:space="0" w:color="000000"/>
                  </w:tcBorders>
                  <w:vAlign w:val="center"/>
                </w:tcPr>
                <w:p w14:paraId="2041FFC0" w14:textId="77777777" w:rsidR="009F2D5B" w:rsidRPr="007E5CE5" w:rsidRDefault="009F2D5B" w:rsidP="009F2D5B">
                  <w:pPr>
                    <w:jc w:val="center"/>
                    <w:rPr>
                      <w:lang w:eastAsia="uk-UA"/>
                    </w:rPr>
                  </w:pPr>
                  <w:r w:rsidRPr="007E5CE5">
                    <w:rPr>
                      <w:color w:val="000000"/>
                      <w:lang w:eastAsia="uk-UA"/>
                    </w:rPr>
                    <w:t>Показник</w:t>
                  </w:r>
                </w:p>
              </w:tc>
              <w:tc>
                <w:tcPr>
                  <w:tcW w:w="1791" w:type="dxa"/>
                  <w:tcBorders>
                    <w:top w:val="single" w:sz="4" w:space="0" w:color="000000"/>
                    <w:left w:val="single" w:sz="4" w:space="0" w:color="000000"/>
                    <w:bottom w:val="single" w:sz="4" w:space="0" w:color="000000"/>
                    <w:right w:val="single" w:sz="4" w:space="0" w:color="000000"/>
                  </w:tcBorders>
                  <w:vAlign w:val="center"/>
                </w:tcPr>
                <w:p w14:paraId="1EFD29DD" w14:textId="77777777" w:rsidR="009F2D5B" w:rsidRPr="007E5CE5" w:rsidRDefault="009F2D5B" w:rsidP="009F2D5B">
                  <w:pPr>
                    <w:jc w:val="center"/>
                    <w:rPr>
                      <w:lang w:eastAsia="uk-UA"/>
                    </w:rPr>
                  </w:pPr>
                  <w:r w:rsidRPr="007E5CE5">
                    <w:rPr>
                      <w:color w:val="000000"/>
                      <w:lang w:eastAsia="uk-UA"/>
                    </w:rPr>
                    <w:t xml:space="preserve">Значення </w:t>
                  </w:r>
                </w:p>
              </w:tc>
            </w:tr>
            <w:tr w:rsidR="009F2D5B" w:rsidRPr="007E5CE5" w14:paraId="3FA8ED3A"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14:paraId="1FBBD084" w14:textId="77777777" w:rsidR="009F2D5B" w:rsidRPr="007E5CE5" w:rsidRDefault="009F2D5B" w:rsidP="009F2D5B">
                  <w:pPr>
                    <w:rPr>
                      <w:lang w:eastAsia="uk-UA"/>
                    </w:rPr>
                  </w:pPr>
                  <w:r w:rsidRPr="007E5CE5">
                    <w:rPr>
                      <w:lang w:eastAsia="uk-UA"/>
                    </w:rPr>
                    <w:t>1</w:t>
                  </w:r>
                </w:p>
              </w:tc>
              <w:tc>
                <w:tcPr>
                  <w:tcW w:w="5374" w:type="dxa"/>
                  <w:gridSpan w:val="2"/>
                  <w:tcBorders>
                    <w:top w:val="single" w:sz="4" w:space="0" w:color="000000"/>
                    <w:left w:val="single" w:sz="4" w:space="0" w:color="000000"/>
                    <w:bottom w:val="single" w:sz="4" w:space="0" w:color="000000"/>
                    <w:right w:val="single" w:sz="4" w:space="0" w:color="000000"/>
                  </w:tcBorders>
                  <w:vAlign w:val="center"/>
                  <w:hideMark/>
                </w:tcPr>
                <w:p w14:paraId="033B1DB7" w14:textId="77777777" w:rsidR="009F2D5B" w:rsidRPr="007E5CE5" w:rsidRDefault="009F2D5B" w:rsidP="009F2D5B">
                  <w:pPr>
                    <w:rPr>
                      <w:b/>
                      <w:color w:val="000000"/>
                      <w:lang w:eastAsia="uk-UA"/>
                    </w:rPr>
                  </w:pPr>
                  <w:r w:rsidRPr="007E5CE5">
                    <w:rPr>
                      <w:b/>
                      <w:color w:val="000000"/>
                      <w:u w:val="single"/>
                      <w:lang w:eastAsia="uk-UA"/>
                    </w:rPr>
                    <w:t>Брикет вугільни</w:t>
                  </w:r>
                  <w:r w:rsidRPr="007E5CE5">
                    <w:rPr>
                      <w:b/>
                      <w:u w:val="single"/>
                      <w:lang w:eastAsia="uk-UA"/>
                    </w:rPr>
                    <w:t>й</w:t>
                  </w:r>
                </w:p>
              </w:tc>
              <w:tc>
                <w:tcPr>
                  <w:tcW w:w="2163" w:type="dxa"/>
                  <w:tcBorders>
                    <w:top w:val="single" w:sz="4" w:space="0" w:color="000000"/>
                    <w:left w:val="single" w:sz="4" w:space="0" w:color="000000"/>
                    <w:bottom w:val="single" w:sz="4" w:space="0" w:color="000000"/>
                    <w:right w:val="single" w:sz="4" w:space="0" w:color="000000"/>
                  </w:tcBorders>
                </w:tcPr>
                <w:p w14:paraId="0DEFAD15"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3ECFA991" w14:textId="77777777" w:rsidR="009F2D5B" w:rsidRPr="007E5CE5" w:rsidRDefault="009F2D5B" w:rsidP="009F2D5B">
                  <w:pPr>
                    <w:rPr>
                      <w:color w:val="000000"/>
                      <w:lang w:eastAsia="uk-UA"/>
                    </w:rPr>
                  </w:pPr>
                </w:p>
              </w:tc>
            </w:tr>
            <w:tr w:rsidR="009F2D5B" w:rsidRPr="007E5CE5" w14:paraId="26578CCF"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EA1A3D5"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2A171373" w14:textId="77777777" w:rsidR="009F2D5B" w:rsidRPr="007E5CE5" w:rsidRDefault="009F2D5B" w:rsidP="009F2D5B">
                  <w:pPr>
                    <w:rPr>
                      <w:color w:val="000000"/>
                      <w:lang w:eastAsia="uk-UA"/>
                    </w:rPr>
                  </w:pPr>
                  <w:r w:rsidRPr="007E5CE5">
                    <w:rPr>
                      <w:color w:val="000000"/>
                      <w:lang w:eastAsia="uk-UA"/>
                    </w:rPr>
                    <w:t xml:space="preserve">Кількість </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5251D9EC" w14:textId="77777777" w:rsidR="009F2D5B" w:rsidRPr="007E5CE5" w:rsidRDefault="009F2D5B" w:rsidP="009F2D5B">
                  <w:pPr>
                    <w:rPr>
                      <w:color w:val="000000"/>
                      <w:lang w:eastAsia="uk-UA"/>
                    </w:rPr>
                  </w:pPr>
                  <w:r w:rsidRPr="007E5CE5">
                    <w:rPr>
                      <w:color w:val="000000"/>
                      <w:lang w:eastAsia="uk-UA"/>
                    </w:rPr>
                    <w:t>2 т.</w:t>
                  </w:r>
                </w:p>
              </w:tc>
              <w:tc>
                <w:tcPr>
                  <w:tcW w:w="2163" w:type="dxa"/>
                  <w:tcBorders>
                    <w:top w:val="single" w:sz="4" w:space="0" w:color="000000"/>
                    <w:left w:val="single" w:sz="4" w:space="0" w:color="000000"/>
                    <w:bottom w:val="single" w:sz="4" w:space="0" w:color="000000"/>
                    <w:right w:val="single" w:sz="4" w:space="0" w:color="000000"/>
                  </w:tcBorders>
                </w:tcPr>
                <w:p w14:paraId="292226F3"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1E3D078E" w14:textId="77777777" w:rsidR="009F2D5B" w:rsidRPr="007E5CE5" w:rsidRDefault="009F2D5B" w:rsidP="009F2D5B">
                  <w:pPr>
                    <w:rPr>
                      <w:color w:val="000000"/>
                      <w:lang w:eastAsia="uk-UA"/>
                    </w:rPr>
                  </w:pPr>
                </w:p>
              </w:tc>
            </w:tr>
            <w:tr w:rsidR="009F2D5B" w:rsidRPr="007E5CE5" w14:paraId="32E7ADB6"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7C199D9"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2937D999" w14:textId="77777777" w:rsidR="009F2D5B" w:rsidRPr="007E5CE5" w:rsidRDefault="009F2D5B" w:rsidP="009F2D5B">
                  <w:pPr>
                    <w:rPr>
                      <w:lang w:eastAsia="uk-UA"/>
                    </w:rPr>
                  </w:pPr>
                  <w:r w:rsidRPr="007E5CE5">
                    <w:rPr>
                      <w:color w:val="000000"/>
                      <w:lang w:eastAsia="uk-UA"/>
                    </w:rPr>
                    <w:t>Довжина</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5EA38C29" w14:textId="77777777" w:rsidR="009F2D5B" w:rsidRPr="007E5CE5" w:rsidRDefault="009F2D5B" w:rsidP="009F2D5B">
                  <w:pPr>
                    <w:rPr>
                      <w:lang w:eastAsia="uk-UA"/>
                    </w:rPr>
                  </w:pPr>
                  <w:r w:rsidRPr="007E5CE5">
                    <w:rPr>
                      <w:color w:val="000000"/>
                      <w:lang w:eastAsia="uk-UA"/>
                    </w:rPr>
                    <w:t>До 5 см</w:t>
                  </w:r>
                </w:p>
              </w:tc>
              <w:tc>
                <w:tcPr>
                  <w:tcW w:w="2163" w:type="dxa"/>
                  <w:tcBorders>
                    <w:top w:val="single" w:sz="4" w:space="0" w:color="000000"/>
                    <w:left w:val="single" w:sz="4" w:space="0" w:color="000000"/>
                    <w:bottom w:val="single" w:sz="4" w:space="0" w:color="000000"/>
                    <w:right w:val="single" w:sz="4" w:space="0" w:color="000000"/>
                  </w:tcBorders>
                </w:tcPr>
                <w:p w14:paraId="4344E8F8"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45AA5766" w14:textId="77777777" w:rsidR="009F2D5B" w:rsidRPr="007E5CE5" w:rsidRDefault="009F2D5B" w:rsidP="009F2D5B">
                  <w:pPr>
                    <w:rPr>
                      <w:color w:val="000000"/>
                      <w:lang w:eastAsia="uk-UA"/>
                    </w:rPr>
                  </w:pPr>
                </w:p>
              </w:tc>
            </w:tr>
            <w:tr w:rsidR="009F2D5B" w:rsidRPr="007E5CE5" w14:paraId="3E399EAA"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CFFE7CB"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006C5E4C" w14:textId="77777777" w:rsidR="009F2D5B" w:rsidRPr="007E5CE5" w:rsidRDefault="009F2D5B" w:rsidP="009F2D5B">
                  <w:pPr>
                    <w:ind w:right="-108"/>
                    <w:rPr>
                      <w:lang w:eastAsia="uk-UA"/>
                    </w:rPr>
                  </w:pPr>
                  <w:r w:rsidRPr="007E5CE5">
                    <w:rPr>
                      <w:color w:val="000000"/>
                      <w:lang w:eastAsia="uk-UA"/>
                    </w:rPr>
                    <w:t>Ширина</w:t>
                  </w:r>
                </w:p>
              </w:tc>
              <w:tc>
                <w:tcPr>
                  <w:tcW w:w="1716" w:type="dxa"/>
                  <w:tcBorders>
                    <w:top w:val="single" w:sz="4" w:space="0" w:color="000000"/>
                    <w:left w:val="single" w:sz="4" w:space="0" w:color="000000"/>
                    <w:bottom w:val="single" w:sz="4" w:space="0" w:color="000000"/>
                    <w:right w:val="single" w:sz="4" w:space="0" w:color="000000"/>
                  </w:tcBorders>
                  <w:hideMark/>
                </w:tcPr>
                <w:p w14:paraId="586A2D59" w14:textId="77777777" w:rsidR="009F2D5B" w:rsidRPr="007E5CE5" w:rsidRDefault="009F2D5B" w:rsidP="009F2D5B">
                  <w:r w:rsidRPr="007E5CE5">
                    <w:rPr>
                      <w:color w:val="000000"/>
                      <w:lang w:eastAsia="uk-UA"/>
                    </w:rPr>
                    <w:t>До 5 см</w:t>
                  </w:r>
                </w:p>
              </w:tc>
              <w:tc>
                <w:tcPr>
                  <w:tcW w:w="2163" w:type="dxa"/>
                  <w:tcBorders>
                    <w:top w:val="single" w:sz="4" w:space="0" w:color="000000"/>
                    <w:left w:val="single" w:sz="4" w:space="0" w:color="000000"/>
                    <w:bottom w:val="single" w:sz="4" w:space="0" w:color="000000"/>
                    <w:right w:val="single" w:sz="4" w:space="0" w:color="000000"/>
                  </w:tcBorders>
                </w:tcPr>
                <w:p w14:paraId="7C5AA1D2"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3BFEEF93" w14:textId="77777777" w:rsidR="009F2D5B" w:rsidRPr="007E5CE5" w:rsidRDefault="009F2D5B" w:rsidP="009F2D5B">
                  <w:pPr>
                    <w:rPr>
                      <w:color w:val="000000"/>
                      <w:lang w:eastAsia="uk-UA"/>
                    </w:rPr>
                  </w:pPr>
                </w:p>
              </w:tc>
            </w:tr>
            <w:tr w:rsidR="009F2D5B" w:rsidRPr="007E5CE5" w14:paraId="36C5D5D1"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388A571"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6C3FB70A" w14:textId="77777777" w:rsidR="009F2D5B" w:rsidRPr="007E5CE5" w:rsidRDefault="009F2D5B" w:rsidP="009F2D5B">
                  <w:pPr>
                    <w:rPr>
                      <w:lang w:eastAsia="uk-UA"/>
                    </w:rPr>
                  </w:pPr>
                  <w:r w:rsidRPr="007E5CE5">
                    <w:rPr>
                      <w:color w:val="000000"/>
                      <w:lang w:eastAsia="uk-UA"/>
                    </w:rPr>
                    <w:t>Висота</w:t>
                  </w:r>
                </w:p>
              </w:tc>
              <w:tc>
                <w:tcPr>
                  <w:tcW w:w="1716" w:type="dxa"/>
                  <w:tcBorders>
                    <w:top w:val="single" w:sz="4" w:space="0" w:color="000000"/>
                    <w:left w:val="single" w:sz="4" w:space="0" w:color="000000"/>
                    <w:bottom w:val="single" w:sz="4" w:space="0" w:color="000000"/>
                    <w:right w:val="single" w:sz="4" w:space="0" w:color="000000"/>
                  </w:tcBorders>
                  <w:hideMark/>
                </w:tcPr>
                <w:p w14:paraId="635DF66A" w14:textId="77777777" w:rsidR="009F2D5B" w:rsidRPr="007E5CE5" w:rsidRDefault="009F2D5B" w:rsidP="009F2D5B">
                  <w:r w:rsidRPr="007E5CE5">
                    <w:rPr>
                      <w:color w:val="000000"/>
                      <w:lang w:eastAsia="uk-UA"/>
                    </w:rPr>
                    <w:t>До 5 см</w:t>
                  </w:r>
                </w:p>
              </w:tc>
              <w:tc>
                <w:tcPr>
                  <w:tcW w:w="2163" w:type="dxa"/>
                  <w:tcBorders>
                    <w:top w:val="single" w:sz="4" w:space="0" w:color="000000"/>
                    <w:left w:val="single" w:sz="4" w:space="0" w:color="000000"/>
                    <w:bottom w:val="single" w:sz="4" w:space="0" w:color="000000"/>
                    <w:right w:val="single" w:sz="4" w:space="0" w:color="000000"/>
                  </w:tcBorders>
                </w:tcPr>
                <w:p w14:paraId="26C31D0C"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263E155A" w14:textId="77777777" w:rsidR="009F2D5B" w:rsidRPr="007E5CE5" w:rsidRDefault="009F2D5B" w:rsidP="009F2D5B">
                  <w:pPr>
                    <w:rPr>
                      <w:color w:val="000000"/>
                      <w:lang w:eastAsia="uk-UA"/>
                    </w:rPr>
                  </w:pPr>
                </w:p>
              </w:tc>
            </w:tr>
            <w:tr w:rsidR="009F2D5B" w:rsidRPr="007E5CE5" w14:paraId="49FABF1E"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EA88EA3"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0374E9A5" w14:textId="77777777" w:rsidR="009F2D5B" w:rsidRPr="007E5CE5" w:rsidRDefault="009F2D5B" w:rsidP="009F2D5B">
                  <w:pPr>
                    <w:rPr>
                      <w:color w:val="000000"/>
                      <w:lang w:eastAsia="uk-UA"/>
                    </w:rPr>
                  </w:pPr>
                  <w:r w:rsidRPr="007E5CE5">
                    <w:rPr>
                      <w:color w:val="000000"/>
                      <w:lang w:eastAsia="uk-UA"/>
                    </w:rPr>
                    <w:t xml:space="preserve">Форма брикетів </w:t>
                  </w:r>
                </w:p>
              </w:tc>
              <w:tc>
                <w:tcPr>
                  <w:tcW w:w="1716" w:type="dxa"/>
                  <w:tcBorders>
                    <w:top w:val="single" w:sz="4" w:space="0" w:color="000000"/>
                    <w:left w:val="single" w:sz="4" w:space="0" w:color="000000"/>
                    <w:bottom w:val="single" w:sz="4" w:space="0" w:color="000000"/>
                    <w:right w:val="single" w:sz="4" w:space="0" w:color="000000"/>
                  </w:tcBorders>
                  <w:hideMark/>
                </w:tcPr>
                <w:p w14:paraId="37341E08" w14:textId="77777777" w:rsidR="009F2D5B" w:rsidRPr="007E5CE5" w:rsidRDefault="009F2D5B" w:rsidP="009F2D5B">
                  <w:pPr>
                    <w:rPr>
                      <w:color w:val="000000"/>
                      <w:sz w:val="20"/>
                      <w:szCs w:val="20"/>
                      <w:lang w:eastAsia="uk-UA"/>
                    </w:rPr>
                  </w:pPr>
                  <w:r w:rsidRPr="007E5CE5">
                    <w:rPr>
                      <w:color w:val="000000"/>
                      <w:sz w:val="20"/>
                      <w:szCs w:val="20"/>
                      <w:lang w:eastAsia="uk-UA"/>
                    </w:rPr>
                    <w:t>овальна або еліпсоподібна або подушкоподібна</w:t>
                  </w:r>
                </w:p>
              </w:tc>
              <w:tc>
                <w:tcPr>
                  <w:tcW w:w="2163" w:type="dxa"/>
                  <w:tcBorders>
                    <w:top w:val="single" w:sz="4" w:space="0" w:color="000000"/>
                    <w:left w:val="single" w:sz="4" w:space="0" w:color="000000"/>
                    <w:bottom w:val="single" w:sz="4" w:space="0" w:color="000000"/>
                    <w:right w:val="single" w:sz="4" w:space="0" w:color="000000"/>
                  </w:tcBorders>
                </w:tcPr>
                <w:p w14:paraId="6570F07F"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38C71EF0" w14:textId="77777777" w:rsidR="009F2D5B" w:rsidRPr="007E5CE5" w:rsidRDefault="009F2D5B" w:rsidP="009F2D5B">
                  <w:pPr>
                    <w:rPr>
                      <w:color w:val="000000"/>
                      <w:lang w:eastAsia="uk-UA"/>
                    </w:rPr>
                  </w:pPr>
                </w:p>
              </w:tc>
            </w:tr>
            <w:tr w:rsidR="009F2D5B" w:rsidRPr="007E5CE5" w14:paraId="3168A89D"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382CB40"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3BBC1890" w14:textId="77777777" w:rsidR="009F2D5B" w:rsidRPr="007E5CE5" w:rsidRDefault="009F2D5B" w:rsidP="009F2D5B">
                  <w:pPr>
                    <w:rPr>
                      <w:lang w:eastAsia="uk-UA"/>
                    </w:rPr>
                  </w:pPr>
                  <w:r w:rsidRPr="007E5CE5">
                    <w:rPr>
                      <w:color w:val="000000"/>
                      <w:lang w:eastAsia="uk-UA"/>
                    </w:rPr>
                    <w:t xml:space="preserve">Зольність на сухий стан палива, </w:t>
                  </w:r>
                  <w:proofErr w:type="spellStart"/>
                  <w:r w:rsidRPr="007E5CE5">
                    <w:rPr>
                      <w:color w:val="000000"/>
                      <w:lang w:eastAsia="uk-UA"/>
                    </w:rPr>
                    <w:t>Аd</w:t>
                  </w:r>
                  <w:proofErr w:type="spellEnd"/>
                  <w:r w:rsidRPr="007E5CE5">
                    <w:rPr>
                      <w:color w:val="000000"/>
                      <w:lang w:eastAsia="uk-UA"/>
                    </w:rPr>
                    <w:t>, %,</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3A071CA3" w14:textId="77777777" w:rsidR="009F2D5B" w:rsidRPr="007E5CE5" w:rsidRDefault="009F2D5B" w:rsidP="009F2D5B">
                  <w:pPr>
                    <w:rPr>
                      <w:lang w:eastAsia="uk-UA"/>
                    </w:rPr>
                  </w:pPr>
                  <w:r w:rsidRPr="007E5CE5">
                    <w:rPr>
                      <w:color w:val="000000"/>
                      <w:lang w:eastAsia="uk-UA"/>
                    </w:rPr>
                    <w:t>Не більше  25,0 %</w:t>
                  </w:r>
                </w:p>
              </w:tc>
              <w:tc>
                <w:tcPr>
                  <w:tcW w:w="2163" w:type="dxa"/>
                  <w:tcBorders>
                    <w:top w:val="single" w:sz="4" w:space="0" w:color="000000"/>
                    <w:left w:val="single" w:sz="4" w:space="0" w:color="000000"/>
                    <w:bottom w:val="single" w:sz="4" w:space="0" w:color="000000"/>
                    <w:right w:val="single" w:sz="4" w:space="0" w:color="000000"/>
                  </w:tcBorders>
                </w:tcPr>
                <w:p w14:paraId="3DE26844"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31C6C462" w14:textId="77777777" w:rsidR="009F2D5B" w:rsidRPr="007E5CE5" w:rsidRDefault="009F2D5B" w:rsidP="009F2D5B">
                  <w:pPr>
                    <w:rPr>
                      <w:color w:val="000000"/>
                      <w:lang w:eastAsia="uk-UA"/>
                    </w:rPr>
                  </w:pPr>
                </w:p>
              </w:tc>
            </w:tr>
            <w:tr w:rsidR="009F2D5B" w:rsidRPr="007E5CE5" w14:paraId="68288D36"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7194DAE"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40C5B9FE" w14:textId="77777777" w:rsidR="009F2D5B" w:rsidRPr="007E5CE5" w:rsidRDefault="009F2D5B" w:rsidP="009F2D5B">
                  <w:pPr>
                    <w:rPr>
                      <w:lang w:eastAsia="uk-UA"/>
                    </w:rPr>
                  </w:pPr>
                  <w:r w:rsidRPr="007E5CE5">
                    <w:rPr>
                      <w:color w:val="000000"/>
                      <w:lang w:eastAsia="uk-UA"/>
                    </w:rPr>
                    <w:t xml:space="preserve">Загальна волога на робочий стан палива, </w:t>
                  </w:r>
                  <w:proofErr w:type="spellStart"/>
                  <w:r w:rsidRPr="007E5CE5">
                    <w:rPr>
                      <w:color w:val="000000"/>
                      <w:lang w:eastAsia="uk-UA"/>
                    </w:rPr>
                    <w:t>W</w:t>
                  </w:r>
                  <w:r w:rsidRPr="007E5CE5">
                    <w:rPr>
                      <w:color w:val="000000"/>
                      <w:vertAlign w:val="subscript"/>
                      <w:lang w:eastAsia="uk-UA"/>
                    </w:rPr>
                    <w:t>t</w:t>
                  </w:r>
                  <w:r w:rsidRPr="007E5CE5">
                    <w:rPr>
                      <w:color w:val="000000"/>
                      <w:vertAlign w:val="superscript"/>
                      <w:lang w:eastAsia="uk-UA"/>
                    </w:rPr>
                    <w:t>r</w:t>
                  </w:r>
                  <w:proofErr w:type="spellEnd"/>
                  <w:r w:rsidRPr="007E5CE5">
                    <w:rPr>
                      <w:color w:val="000000"/>
                      <w:lang w:eastAsia="uk-UA"/>
                    </w:rPr>
                    <w:t>, %,</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7C7D1E6F" w14:textId="77777777" w:rsidR="009F2D5B" w:rsidRPr="007E5CE5" w:rsidRDefault="009F2D5B" w:rsidP="009F2D5B">
                  <w:pPr>
                    <w:rPr>
                      <w:lang w:eastAsia="uk-UA"/>
                    </w:rPr>
                  </w:pPr>
                  <w:r w:rsidRPr="007E5CE5">
                    <w:rPr>
                      <w:color w:val="000000"/>
                      <w:lang w:eastAsia="uk-UA"/>
                    </w:rPr>
                    <w:t>Не більше 7 %</w:t>
                  </w:r>
                </w:p>
              </w:tc>
              <w:tc>
                <w:tcPr>
                  <w:tcW w:w="2163" w:type="dxa"/>
                  <w:tcBorders>
                    <w:top w:val="single" w:sz="4" w:space="0" w:color="000000"/>
                    <w:left w:val="single" w:sz="4" w:space="0" w:color="000000"/>
                    <w:bottom w:val="single" w:sz="4" w:space="0" w:color="000000"/>
                    <w:right w:val="single" w:sz="4" w:space="0" w:color="000000"/>
                  </w:tcBorders>
                </w:tcPr>
                <w:p w14:paraId="67058E5E"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5B33AAB3" w14:textId="77777777" w:rsidR="009F2D5B" w:rsidRPr="007E5CE5" w:rsidRDefault="009F2D5B" w:rsidP="009F2D5B">
                  <w:pPr>
                    <w:rPr>
                      <w:color w:val="000000"/>
                      <w:lang w:eastAsia="uk-UA"/>
                    </w:rPr>
                  </w:pPr>
                </w:p>
              </w:tc>
            </w:tr>
            <w:tr w:rsidR="009F2D5B" w:rsidRPr="007E5CE5" w14:paraId="5FE624A5"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6BE37F1"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7A7504E5" w14:textId="77777777" w:rsidR="009F2D5B" w:rsidRPr="007E5CE5" w:rsidRDefault="009F2D5B" w:rsidP="009F2D5B">
                  <w:pPr>
                    <w:jc w:val="center"/>
                    <w:rPr>
                      <w:lang w:eastAsia="uk-UA"/>
                    </w:rPr>
                  </w:pPr>
                  <w:r w:rsidRPr="007E5CE5">
                    <w:rPr>
                      <w:color w:val="000000"/>
                      <w:lang w:eastAsia="uk-UA"/>
                    </w:rPr>
                    <w:t>Теплота згоряння на робочий стан палива, ккал/кг,</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7649B834" w14:textId="77777777" w:rsidR="009F2D5B" w:rsidRPr="007E5CE5" w:rsidRDefault="009F2D5B" w:rsidP="009F2D5B">
                  <w:pPr>
                    <w:jc w:val="center"/>
                    <w:rPr>
                      <w:lang w:eastAsia="uk-UA"/>
                    </w:rPr>
                  </w:pPr>
                  <w:r w:rsidRPr="007E5CE5">
                    <w:rPr>
                      <w:color w:val="000000"/>
                      <w:lang w:eastAsia="uk-UA"/>
                    </w:rPr>
                    <w:t xml:space="preserve">не менш </w:t>
                  </w:r>
                  <w:proofErr w:type="spellStart"/>
                  <w:r w:rsidRPr="007E5CE5">
                    <w:rPr>
                      <w:color w:val="000000"/>
                      <w:lang w:eastAsia="uk-UA"/>
                    </w:rPr>
                    <w:t>5600ккал</w:t>
                  </w:r>
                  <w:proofErr w:type="spellEnd"/>
                  <w:r w:rsidRPr="007E5CE5">
                    <w:rPr>
                      <w:color w:val="000000"/>
                      <w:lang w:eastAsia="uk-UA"/>
                    </w:rPr>
                    <w:t>/кг</w:t>
                  </w:r>
                </w:p>
              </w:tc>
              <w:tc>
                <w:tcPr>
                  <w:tcW w:w="2163" w:type="dxa"/>
                  <w:tcBorders>
                    <w:top w:val="single" w:sz="4" w:space="0" w:color="000000"/>
                    <w:left w:val="single" w:sz="4" w:space="0" w:color="000000"/>
                    <w:bottom w:val="single" w:sz="4" w:space="0" w:color="000000"/>
                    <w:right w:val="single" w:sz="4" w:space="0" w:color="000000"/>
                  </w:tcBorders>
                </w:tcPr>
                <w:p w14:paraId="052C9C34"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1B712D5E" w14:textId="77777777" w:rsidR="009F2D5B" w:rsidRPr="007E5CE5" w:rsidRDefault="009F2D5B" w:rsidP="009F2D5B">
                  <w:pPr>
                    <w:rPr>
                      <w:color w:val="000000"/>
                      <w:lang w:eastAsia="uk-UA"/>
                    </w:rPr>
                  </w:pPr>
                </w:p>
              </w:tc>
            </w:tr>
            <w:tr w:rsidR="009F2D5B" w:rsidRPr="007E5CE5" w14:paraId="7DBEAE0A"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B18C24F"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1FE3078D" w14:textId="77777777" w:rsidR="009F2D5B" w:rsidRPr="007E5CE5" w:rsidRDefault="009F2D5B" w:rsidP="009F2D5B">
                  <w:pPr>
                    <w:jc w:val="center"/>
                    <w:rPr>
                      <w:color w:val="000000"/>
                      <w:lang w:eastAsia="uk-UA"/>
                    </w:rPr>
                  </w:pPr>
                  <w:r w:rsidRPr="007E5CE5">
                    <w:rPr>
                      <w:color w:val="000000"/>
                      <w:lang w:eastAsia="uk-UA"/>
                    </w:rPr>
                    <w:t>Загальна сірка на сухий стан палива, %</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63A55E33" w14:textId="77777777" w:rsidR="009F2D5B" w:rsidRPr="007E5CE5" w:rsidRDefault="009F2D5B" w:rsidP="009F2D5B">
                  <w:pPr>
                    <w:jc w:val="center"/>
                    <w:rPr>
                      <w:color w:val="000000"/>
                      <w:lang w:eastAsia="uk-UA"/>
                    </w:rPr>
                  </w:pPr>
                  <w:r w:rsidRPr="007E5CE5">
                    <w:rPr>
                      <w:color w:val="000000"/>
                      <w:lang w:eastAsia="uk-UA"/>
                    </w:rPr>
                    <w:t>не більше 4</w:t>
                  </w:r>
                </w:p>
              </w:tc>
              <w:tc>
                <w:tcPr>
                  <w:tcW w:w="2163" w:type="dxa"/>
                  <w:tcBorders>
                    <w:top w:val="single" w:sz="4" w:space="0" w:color="000000"/>
                    <w:left w:val="single" w:sz="4" w:space="0" w:color="000000"/>
                    <w:bottom w:val="single" w:sz="4" w:space="0" w:color="000000"/>
                    <w:right w:val="single" w:sz="4" w:space="0" w:color="000000"/>
                  </w:tcBorders>
                </w:tcPr>
                <w:p w14:paraId="5A1BAA49"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7260919A" w14:textId="77777777" w:rsidR="009F2D5B" w:rsidRPr="007E5CE5" w:rsidRDefault="009F2D5B" w:rsidP="009F2D5B">
                  <w:pPr>
                    <w:rPr>
                      <w:color w:val="000000"/>
                      <w:lang w:eastAsia="uk-UA"/>
                    </w:rPr>
                  </w:pPr>
                </w:p>
              </w:tc>
            </w:tr>
            <w:tr w:rsidR="009F2D5B" w:rsidRPr="007E5CE5" w14:paraId="7E164BF0"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727A175"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6669C7AA" w14:textId="77777777" w:rsidR="009F2D5B" w:rsidRPr="007E5CE5" w:rsidRDefault="009F2D5B" w:rsidP="009F2D5B">
                  <w:pPr>
                    <w:rPr>
                      <w:lang w:eastAsia="uk-UA"/>
                    </w:rPr>
                  </w:pPr>
                  <w:r w:rsidRPr="007E5CE5">
                    <w:rPr>
                      <w:color w:val="000000"/>
                      <w:lang w:eastAsia="uk-UA"/>
                    </w:rPr>
                    <w:t>Механічна міцність</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031DAD83" w14:textId="77777777" w:rsidR="009F2D5B" w:rsidRPr="007E5CE5" w:rsidRDefault="009F2D5B" w:rsidP="009F2D5B">
                  <w:pPr>
                    <w:jc w:val="both"/>
                    <w:rPr>
                      <w:lang w:eastAsia="uk-UA"/>
                    </w:rPr>
                  </w:pPr>
                  <w:r w:rsidRPr="007E5CE5">
                    <w:rPr>
                      <w:color w:val="000000"/>
                      <w:lang w:eastAsia="uk-UA"/>
                    </w:rPr>
                    <w:t>не менш 75% (визначається під час випробування методом скидання з висоти 1,5 метра, залишок бою не більш 10%).</w:t>
                  </w:r>
                </w:p>
              </w:tc>
              <w:tc>
                <w:tcPr>
                  <w:tcW w:w="2163" w:type="dxa"/>
                  <w:tcBorders>
                    <w:top w:val="single" w:sz="4" w:space="0" w:color="000000"/>
                    <w:left w:val="single" w:sz="4" w:space="0" w:color="000000"/>
                    <w:bottom w:val="single" w:sz="4" w:space="0" w:color="000000"/>
                    <w:right w:val="single" w:sz="4" w:space="0" w:color="000000"/>
                  </w:tcBorders>
                </w:tcPr>
                <w:p w14:paraId="24962B85"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30105840" w14:textId="77777777" w:rsidR="009F2D5B" w:rsidRPr="007E5CE5" w:rsidRDefault="009F2D5B" w:rsidP="009F2D5B">
                  <w:pPr>
                    <w:rPr>
                      <w:color w:val="000000"/>
                      <w:lang w:eastAsia="uk-UA"/>
                    </w:rPr>
                  </w:pPr>
                </w:p>
              </w:tc>
            </w:tr>
            <w:tr w:rsidR="009F2D5B" w:rsidRPr="007E5CE5" w14:paraId="51D2C8F8"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86C3B56" w14:textId="77777777" w:rsidR="009F2D5B" w:rsidRPr="007E5CE5" w:rsidRDefault="009F2D5B" w:rsidP="009F2D5B">
                  <w:pPr>
                    <w:ind w:left="1080"/>
                    <w:rPr>
                      <w:lang w:eastAsia="uk-UA"/>
                    </w:rPr>
                  </w:pPr>
                </w:p>
              </w:tc>
              <w:tc>
                <w:tcPr>
                  <w:tcW w:w="5374" w:type="dxa"/>
                  <w:gridSpan w:val="2"/>
                  <w:tcBorders>
                    <w:top w:val="single" w:sz="4" w:space="0" w:color="000000"/>
                    <w:left w:val="single" w:sz="4" w:space="0" w:color="000000"/>
                    <w:bottom w:val="single" w:sz="4" w:space="0" w:color="000000"/>
                    <w:right w:val="single" w:sz="4" w:space="0" w:color="000000"/>
                  </w:tcBorders>
                  <w:vAlign w:val="center"/>
                  <w:hideMark/>
                </w:tcPr>
                <w:p w14:paraId="2B2D238A" w14:textId="77777777" w:rsidR="009F2D5B" w:rsidRPr="007E5CE5" w:rsidRDefault="009F2D5B" w:rsidP="009F2D5B">
                  <w:pPr>
                    <w:rPr>
                      <w:color w:val="000000"/>
                      <w:lang w:eastAsia="uk-UA"/>
                    </w:rPr>
                  </w:pPr>
                  <w:r w:rsidRPr="007E5CE5">
                    <w:t>Вказати найменування виробника, його адресу та контактні номери телефонів</w:t>
                  </w:r>
                </w:p>
              </w:tc>
              <w:tc>
                <w:tcPr>
                  <w:tcW w:w="2163" w:type="dxa"/>
                  <w:tcBorders>
                    <w:top w:val="single" w:sz="4" w:space="0" w:color="000000"/>
                    <w:left w:val="single" w:sz="4" w:space="0" w:color="000000"/>
                    <w:bottom w:val="single" w:sz="4" w:space="0" w:color="000000"/>
                    <w:right w:val="single" w:sz="4" w:space="0" w:color="000000"/>
                  </w:tcBorders>
                </w:tcPr>
                <w:p w14:paraId="7DB9420A"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472782D4" w14:textId="77777777" w:rsidR="009F2D5B" w:rsidRPr="007E5CE5" w:rsidRDefault="009F2D5B" w:rsidP="009F2D5B">
                  <w:pPr>
                    <w:rPr>
                      <w:color w:val="000000"/>
                      <w:lang w:eastAsia="uk-UA"/>
                    </w:rPr>
                  </w:pPr>
                </w:p>
              </w:tc>
            </w:tr>
          </w:tbl>
          <w:p w14:paraId="1E74B6A6" w14:textId="77777777" w:rsidR="009F2D5B" w:rsidRPr="007E5CE5" w:rsidRDefault="009F2D5B" w:rsidP="009F2D5B">
            <w:pPr>
              <w:jc w:val="both"/>
              <w:rPr>
                <w:lang w:eastAsia="uk-UA"/>
              </w:rPr>
            </w:pPr>
            <w:r w:rsidRPr="007E5CE5">
              <w:rPr>
                <w:lang w:eastAsia="uk-UA"/>
              </w:rPr>
              <w:t> </w:t>
            </w:r>
          </w:p>
          <w:p w14:paraId="7E8FCF00" w14:textId="77777777" w:rsidR="009F2D5B" w:rsidRPr="007E5CE5" w:rsidRDefault="009F2D5B" w:rsidP="009F2D5B">
            <w:pPr>
              <w:jc w:val="both"/>
              <w:rPr>
                <w:lang w:eastAsia="uk-UA"/>
              </w:rPr>
            </w:pPr>
            <w:r w:rsidRPr="007E5CE5">
              <w:rPr>
                <w:color w:val="000000"/>
                <w:lang w:eastAsia="uk-UA"/>
              </w:rPr>
              <w:lastRenderedPageBreak/>
              <w:t>1. Сировиною для виробництва брикету повинне бути вугілля кам’яне будь-яких марок, а не його відходи з підвищеним вмістом глини (шлам вугільний). Дані щодо сировини повинні бути відображені у технічних умовах чи інших документах, відповідно до яких виробляється брикет паливний вугільний.</w:t>
            </w:r>
          </w:p>
          <w:p w14:paraId="6E0524E3" w14:textId="77777777" w:rsidR="009F2D5B" w:rsidRPr="007E5CE5" w:rsidRDefault="009F2D5B" w:rsidP="009F2D5B">
            <w:pPr>
              <w:jc w:val="both"/>
              <w:rPr>
                <w:lang w:eastAsia="uk-UA"/>
              </w:rPr>
            </w:pPr>
            <w:proofErr w:type="spellStart"/>
            <w:r w:rsidRPr="007E5CE5">
              <w:rPr>
                <w:color w:val="000000"/>
                <w:lang w:eastAsia="uk-UA"/>
              </w:rPr>
              <w:t>2.Відвантаження</w:t>
            </w:r>
            <w:proofErr w:type="spellEnd"/>
            <w:r w:rsidRPr="007E5CE5">
              <w:rPr>
                <w:color w:val="000000"/>
                <w:lang w:eastAsia="uk-UA"/>
              </w:rPr>
              <w:t xml:space="preserve"> брикету паливного вугільного повинно проводитися зі складу постачальника (виробника) у поліпропіленових мішках, вагою не більше 50 кг. Учасник у складі пропозиції повинен надати документи, що підтверджують якість поліпропіленових мішків, у які виробник фасує брикети вугільні.</w:t>
            </w:r>
          </w:p>
          <w:p w14:paraId="56651C43" w14:textId="77777777" w:rsidR="009F2D5B" w:rsidRPr="007E5CE5" w:rsidRDefault="009F2D5B" w:rsidP="009F2D5B">
            <w:pPr>
              <w:jc w:val="both"/>
              <w:rPr>
                <w:lang w:eastAsia="uk-UA"/>
              </w:rPr>
            </w:pPr>
            <w:proofErr w:type="spellStart"/>
            <w:r w:rsidRPr="007E5CE5">
              <w:rPr>
                <w:color w:val="000000"/>
                <w:lang w:eastAsia="uk-UA"/>
              </w:rPr>
              <w:t>3.Брикет</w:t>
            </w:r>
            <w:proofErr w:type="spellEnd"/>
            <w:r w:rsidRPr="007E5CE5">
              <w:rPr>
                <w:color w:val="000000"/>
                <w:lang w:eastAsia="uk-UA"/>
              </w:rPr>
              <w:t xml:space="preserve"> паливний вугільний повинен вироблятися без домішок неорганічного походження таких як продукти нафтохімічної та </w:t>
            </w:r>
            <w:proofErr w:type="spellStart"/>
            <w:r w:rsidRPr="007E5CE5">
              <w:rPr>
                <w:color w:val="000000"/>
                <w:lang w:eastAsia="uk-UA"/>
              </w:rPr>
              <w:t>резинотехнічної</w:t>
            </w:r>
            <w:proofErr w:type="spellEnd"/>
            <w:r w:rsidRPr="007E5CE5">
              <w:rPr>
                <w:color w:val="000000"/>
                <w:lang w:eastAsia="uk-UA"/>
              </w:rPr>
              <w:t xml:space="preserve"> переробки.</w:t>
            </w:r>
          </w:p>
          <w:p w14:paraId="7FFA23A8" w14:textId="77777777" w:rsidR="009F2D5B" w:rsidRPr="007E5CE5" w:rsidRDefault="009F2D5B" w:rsidP="009F2D5B">
            <w:pPr>
              <w:jc w:val="both"/>
              <w:rPr>
                <w:lang w:eastAsia="uk-UA"/>
              </w:rPr>
            </w:pPr>
            <w:r w:rsidRPr="007E5CE5">
              <w:rPr>
                <w:color w:val="000000"/>
                <w:lang w:eastAsia="uk-UA"/>
              </w:rPr>
              <w:t>Учасники процедури закупівлі повинні надати в складі пропозицій документи, які підтверджують відповідність пропозиції учасника технічним, якісним, кількісним та іншим вимогам до брикету паливного вугільного, встановленим замовником згідно технічного завдання, а саме посвідчення про якість (посвідчення має відповідати вимогам ДСТУ 7493:2013), а також довідку у довільній формі, яка повинна містити інформацію щодо відповідності технічних, кількісних та якісних показників брикету вугільного, вимогам цієї тендерної документації.</w:t>
            </w:r>
          </w:p>
          <w:p w14:paraId="3A36E4C2" w14:textId="77777777" w:rsidR="009F2D5B" w:rsidRPr="007E5CE5" w:rsidRDefault="009F2D5B" w:rsidP="009F2D5B">
            <w:pPr>
              <w:shd w:val="clear" w:color="auto" w:fill="FFFFFF"/>
              <w:jc w:val="both"/>
              <w:rPr>
                <w:b/>
                <w:u w:val="single"/>
                <w:lang w:eastAsia="uk-UA"/>
              </w:rPr>
            </w:pPr>
            <w:r w:rsidRPr="007E5CE5">
              <w:rPr>
                <w:color w:val="000000"/>
                <w:lang w:eastAsia="uk-UA"/>
              </w:rPr>
              <w:t>Кожна поставка (відвантаження) брикету вугільного</w:t>
            </w:r>
            <w:r w:rsidRPr="007E5CE5">
              <w:rPr>
                <w:i/>
                <w:iCs/>
                <w:color w:val="000000"/>
                <w:lang w:eastAsia="uk-UA"/>
              </w:rPr>
              <w:t> </w:t>
            </w:r>
            <w:r w:rsidRPr="007E5CE5">
              <w:rPr>
                <w:color w:val="000000"/>
                <w:lang w:eastAsia="uk-UA"/>
              </w:rPr>
              <w:t xml:space="preserve">супроводжується посвідченням про якість та/або паспортом якості (документом, що засвідчує якість товару). Якщо товар, згідно наданого посвідчення про якість/паспорту якості, не відповідає технічним вимогам – замовник не приймає даний товар. </w:t>
            </w:r>
          </w:p>
          <w:p w14:paraId="66F2C2B6" w14:textId="77777777" w:rsidR="009F2D5B" w:rsidRPr="007E5CE5" w:rsidRDefault="009F2D5B" w:rsidP="009F2D5B">
            <w:pPr>
              <w:ind w:firstLine="708"/>
              <w:jc w:val="both"/>
            </w:pPr>
            <w:r w:rsidRPr="007E5CE5">
              <w:rPr>
                <w:color w:val="000000"/>
                <w:lang w:eastAsia="uk-UA"/>
              </w:rPr>
              <w:t xml:space="preserve">4. </w:t>
            </w:r>
            <w:r w:rsidRPr="007E5CE5">
              <w:t>Послуги, які обов’язково надає учасник та включає в ціну товару:</w:t>
            </w:r>
          </w:p>
          <w:p w14:paraId="0A24B0F6" w14:textId="77777777" w:rsidR="009F2D5B" w:rsidRPr="007E5CE5" w:rsidRDefault="009F2D5B" w:rsidP="009F2D5B">
            <w:pPr>
              <w:adjustRightInd w:val="0"/>
            </w:pPr>
            <w:r w:rsidRPr="007E5CE5">
              <w:t xml:space="preserve">- доставка </w:t>
            </w:r>
            <w:r w:rsidRPr="007E5CE5">
              <w:rPr>
                <w:color w:val="000000"/>
                <w:lang w:eastAsia="uk-UA"/>
              </w:rPr>
              <w:t>брикетів вугільних</w:t>
            </w:r>
            <w:r w:rsidRPr="007E5CE5">
              <w:t xml:space="preserve"> здійснюється </w:t>
            </w:r>
            <w:r w:rsidRPr="007E5CE5">
              <w:rPr>
                <w:bCs/>
                <w:color w:val="000000"/>
              </w:rPr>
              <w:t xml:space="preserve">дрібними партіями, до лікувально-профілактичного закладу, </w:t>
            </w:r>
            <w:r w:rsidRPr="007E5CE5">
              <w:t xml:space="preserve">за адресою - </w:t>
            </w:r>
            <w:r w:rsidRPr="007E5CE5">
              <w:rPr>
                <w:bCs/>
                <w:color w:val="000000"/>
              </w:rPr>
              <w:t xml:space="preserve"> згідно заявки Замовника</w:t>
            </w:r>
            <w:r w:rsidRPr="007E5CE5">
              <w:t>.</w:t>
            </w:r>
          </w:p>
          <w:p w14:paraId="3CA595F9"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5. Загальні умови поставки товарів:</w:t>
            </w:r>
          </w:p>
          <w:p w14:paraId="37774BAC" w14:textId="77777777" w:rsidR="009F2D5B" w:rsidRPr="007E5CE5" w:rsidRDefault="009F2D5B" w:rsidP="009F2D5B">
            <w:pPr>
              <w:adjustRightInd w:val="0"/>
              <w:rPr>
                <w:b/>
                <w:bCs/>
                <w:color w:val="000000"/>
              </w:rPr>
            </w:pPr>
            <w:r w:rsidRPr="007E5CE5">
              <w:t>-  строки поставки – до 31.12.2024 р.;</w:t>
            </w:r>
          </w:p>
          <w:p w14:paraId="769ED3A2"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поставка здійснюється партіями, в залежності від фактичної потреби замовника</w:t>
            </w:r>
            <w:r w:rsidRPr="007E5CE5">
              <w:rPr>
                <w:color w:val="000000"/>
                <w:lang w:eastAsia="uk-UA"/>
              </w:rPr>
              <w:t xml:space="preserve">. </w:t>
            </w:r>
          </w:p>
          <w:p w14:paraId="4629D900"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xml:space="preserve">6. </w:t>
            </w:r>
            <w:r w:rsidRPr="007E5CE5">
              <w:rPr>
                <w:color w:val="000000"/>
                <w:lang w:eastAsia="uk-UA"/>
              </w:rPr>
              <w:t xml:space="preserve">Зважування  здійснюється учасником за власний рахунок на сертифікованих і повірених вагах та в присутності представника Замовника. </w:t>
            </w:r>
            <w:r w:rsidRPr="007E5CE5">
              <w:t>Приймання Товару за кількістю і якістю здійснюється представником замовника.</w:t>
            </w:r>
          </w:p>
          <w:p w14:paraId="4E76A53F" w14:textId="77777777" w:rsidR="009F2D5B" w:rsidRPr="007E5CE5" w:rsidRDefault="009F2D5B" w:rsidP="009F2D5B">
            <w:pPr>
              <w:tabs>
                <w:tab w:val="left" w:pos="916"/>
                <w:tab w:val="left" w:pos="1832"/>
                <w:tab w:val="left" w:pos="2748"/>
                <w:tab w:val="left" w:pos="3664"/>
                <w:tab w:val="left" w:pos="4580"/>
                <w:tab w:val="left" w:pos="5496"/>
                <w:tab w:val="left" w:pos="5761"/>
                <w:tab w:val="left" w:pos="6413"/>
                <w:tab w:val="left" w:pos="7328"/>
                <w:tab w:val="left" w:pos="8245"/>
                <w:tab w:val="left" w:pos="9161"/>
                <w:tab w:val="left" w:pos="10077"/>
                <w:tab w:val="left" w:pos="10993"/>
                <w:tab w:val="left" w:pos="11909"/>
                <w:tab w:val="left" w:pos="12826"/>
                <w:tab w:val="left" w:pos="13741"/>
                <w:tab w:val="left" w:pos="14658"/>
              </w:tabs>
              <w:jc w:val="both"/>
              <w:rPr>
                <w:lang w:eastAsia="uk-UA"/>
              </w:rPr>
            </w:pPr>
            <w:r w:rsidRPr="007E5CE5">
              <w:rPr>
                <w:color w:val="000000"/>
                <w:lang w:eastAsia="uk-UA"/>
              </w:rPr>
              <w:t xml:space="preserve">7. Учасник повинен забезпечити комплекс заходів, що унеможливлять попадання у товар різних домішок, в тому числі ґрунту, каміння, сміття, а також інших речовин, що негативно впливають на технічні і якісні характеристики товару про що учасником повинен бути складений відповідний </w:t>
            </w:r>
            <w:r w:rsidRPr="007E5CE5">
              <w:rPr>
                <w:bCs/>
                <w:color w:val="000000"/>
                <w:lang w:eastAsia="uk-UA"/>
              </w:rPr>
              <w:t>гарантійний лист</w:t>
            </w:r>
            <w:r w:rsidRPr="007E5CE5">
              <w:rPr>
                <w:color w:val="000000"/>
                <w:lang w:eastAsia="uk-UA"/>
              </w:rPr>
              <w:t xml:space="preserve"> та наданий у складі пропозиції.</w:t>
            </w:r>
          </w:p>
          <w:p w14:paraId="38AE5055"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7E5CE5">
              <w:rPr>
                <w:b/>
                <w:i/>
              </w:rPr>
              <w:t>Примітки: *</w:t>
            </w:r>
            <w:r w:rsidRPr="007E5CE5">
              <w:rPr>
                <w:i/>
              </w:rPr>
              <w:t xml:space="preserve">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читати як «або еквівалент». </w:t>
            </w:r>
          </w:p>
          <w:p w14:paraId="124C9CAE" w14:textId="77777777" w:rsidR="009F2D5B" w:rsidRPr="007E5CE5" w:rsidRDefault="009F2D5B" w:rsidP="009F2D5B">
            <w:pPr>
              <w:tabs>
                <w:tab w:val="left" w:pos="0"/>
              </w:tabs>
              <w:jc w:val="both"/>
              <w:rPr>
                <w:lang w:eastAsia="uk-UA"/>
              </w:rPr>
            </w:pPr>
            <w:r w:rsidRPr="007E5CE5">
              <w:rPr>
                <w:i/>
                <w:iCs/>
                <w:color w:val="000000"/>
                <w:lang w:eastAsia="uk-UA"/>
              </w:rPr>
              <w:t xml:space="preserve">Учасником може бути запропоновано товар, що є еквівалентом товару, </w:t>
            </w:r>
            <w:proofErr w:type="spellStart"/>
            <w:r w:rsidRPr="007E5CE5">
              <w:rPr>
                <w:i/>
                <w:iCs/>
                <w:color w:val="000000"/>
                <w:lang w:eastAsia="uk-UA"/>
              </w:rPr>
              <w:t>зазначего</w:t>
            </w:r>
            <w:proofErr w:type="spellEnd"/>
            <w:r w:rsidRPr="007E5CE5">
              <w:rPr>
                <w:i/>
                <w:iCs/>
                <w:color w:val="000000"/>
                <w:lang w:eastAsia="uk-UA"/>
              </w:rPr>
              <w:t xml:space="preserve"> в частині 3 даного додатку, технічні та якісні характеристики якого відповідають вимогам, встановленим тендерною документацією. Еквівалентність товару, що пропонується учасником, повинна бути документально підтверджена наданням у складі пропозиції учасником відповідного документу (довідки, листа) від органу, що є компетентним у даному питанні та відповідно  компетентність якого підтверджена шляхом акредитації або іншим способом, визначеним законодавством (документ, що засвідчує акредитацію чи інший документ по </w:t>
            </w:r>
            <w:r w:rsidRPr="007E5CE5">
              <w:rPr>
                <w:i/>
                <w:iCs/>
                <w:color w:val="000000"/>
                <w:lang w:eastAsia="uk-UA"/>
              </w:rPr>
              <w:lastRenderedPageBreak/>
              <w:t>компетентності (свідоцтво чи інше)  уповноваженого органу, який має право надавати такі документи, учасник повинен надати у складі тендерної пропозиції).</w:t>
            </w:r>
          </w:p>
          <w:p w14:paraId="61A71FE1" w14:textId="743644ED" w:rsidR="000578D8" w:rsidRPr="00B933ED" w:rsidRDefault="000578D8" w:rsidP="00B933ED">
            <w:pPr>
              <w:jc w:val="both"/>
              <w:rPr>
                <w:color w:val="FF0000"/>
              </w:rPr>
            </w:pPr>
          </w:p>
        </w:tc>
      </w:tr>
      <w:tr w:rsidR="009F2D5B" w:rsidRPr="000578D8" w14:paraId="64B62C6E" w14:textId="77777777" w:rsidTr="003472F1">
        <w:tc>
          <w:tcPr>
            <w:tcW w:w="706" w:type="dxa"/>
          </w:tcPr>
          <w:p w14:paraId="19008624" w14:textId="77777777" w:rsidR="000578D8" w:rsidRPr="000578D8" w:rsidRDefault="000578D8" w:rsidP="000578D8">
            <w:pPr>
              <w:pStyle w:val="a3"/>
              <w:spacing w:line="23" w:lineRule="atLeast"/>
              <w:jc w:val="center"/>
              <w:rPr>
                <w:b w:val="0"/>
              </w:rPr>
            </w:pPr>
            <w:r w:rsidRPr="000578D8">
              <w:rPr>
                <w:b w:val="0"/>
              </w:rPr>
              <w:lastRenderedPageBreak/>
              <w:t>6</w:t>
            </w:r>
          </w:p>
        </w:tc>
        <w:tc>
          <w:tcPr>
            <w:tcW w:w="4240" w:type="dxa"/>
          </w:tcPr>
          <w:p w14:paraId="4426C940" w14:textId="77777777" w:rsidR="000578D8" w:rsidRPr="000578D8" w:rsidRDefault="000578D8" w:rsidP="00746E6D">
            <w:pPr>
              <w:pStyle w:val="a3"/>
              <w:spacing w:line="23" w:lineRule="atLeast"/>
              <w:jc w:val="both"/>
              <w:rPr>
                <w:b w:val="0"/>
              </w:rPr>
            </w:pPr>
            <w:r w:rsidRPr="000578D8">
              <w:rPr>
                <w:b w:val="0"/>
                <w:spacing w:val="-1"/>
              </w:rPr>
              <w:t>Обґрунтування</w:t>
            </w:r>
            <w:r w:rsidRPr="000578D8">
              <w:rPr>
                <w:b w:val="0"/>
                <w:spacing w:val="-57"/>
              </w:rPr>
              <w:t xml:space="preserve"> </w:t>
            </w:r>
            <w:r w:rsidRPr="000578D8">
              <w:rPr>
                <w:b w:val="0"/>
              </w:rPr>
              <w:t>розміру</w:t>
            </w:r>
            <w:r w:rsidRPr="000578D8">
              <w:rPr>
                <w:b w:val="0"/>
                <w:spacing w:val="1"/>
              </w:rPr>
              <w:t xml:space="preserve"> </w:t>
            </w:r>
            <w:r w:rsidRPr="000578D8">
              <w:rPr>
                <w:b w:val="0"/>
              </w:rPr>
              <w:t>бюджетного</w:t>
            </w:r>
            <w:r w:rsidRPr="000578D8">
              <w:rPr>
                <w:b w:val="0"/>
                <w:spacing w:val="1"/>
              </w:rPr>
              <w:t xml:space="preserve"> </w:t>
            </w:r>
            <w:r w:rsidRPr="000578D8">
              <w:rPr>
                <w:b w:val="0"/>
              </w:rPr>
              <w:t>призначення</w:t>
            </w:r>
          </w:p>
        </w:tc>
        <w:tc>
          <w:tcPr>
            <w:tcW w:w="5000" w:type="dxa"/>
          </w:tcPr>
          <w:p w14:paraId="1F03829B" w14:textId="68C4EE97" w:rsidR="000578D8" w:rsidRPr="000578D8" w:rsidRDefault="000578D8" w:rsidP="00B933ED">
            <w:pPr>
              <w:pStyle w:val="a3"/>
              <w:spacing w:line="23" w:lineRule="atLeast"/>
              <w:jc w:val="both"/>
              <w:rPr>
                <w:b w:val="0"/>
              </w:rPr>
            </w:pPr>
            <w:r w:rsidRPr="000578D8">
              <w:rPr>
                <w:b w:val="0"/>
              </w:rPr>
              <w:t>Розмір бюджетного призначення визначений</w:t>
            </w:r>
            <w:r w:rsidRPr="000578D8">
              <w:rPr>
                <w:b w:val="0"/>
                <w:spacing w:val="1"/>
              </w:rPr>
              <w:t xml:space="preserve"> </w:t>
            </w:r>
            <w:r w:rsidRPr="000578D8">
              <w:rPr>
                <w:b w:val="0"/>
              </w:rPr>
              <w:t>відповідно до кошторису на 202</w:t>
            </w:r>
            <w:r w:rsidR="002754A7">
              <w:rPr>
                <w:b w:val="0"/>
              </w:rPr>
              <w:t>4</w:t>
            </w:r>
            <w:r w:rsidRPr="000578D8">
              <w:rPr>
                <w:b w:val="0"/>
              </w:rPr>
              <w:t xml:space="preserve"> рік за </w:t>
            </w:r>
            <w:proofErr w:type="spellStart"/>
            <w:r w:rsidRPr="000578D8">
              <w:rPr>
                <w:b w:val="0"/>
              </w:rPr>
              <w:t>КЕКВ</w:t>
            </w:r>
            <w:proofErr w:type="spellEnd"/>
            <w:r w:rsidRPr="000578D8">
              <w:rPr>
                <w:b w:val="0"/>
                <w:spacing w:val="-57"/>
              </w:rPr>
              <w:t xml:space="preserve">    </w:t>
            </w:r>
            <w:r w:rsidRPr="000578D8">
              <w:rPr>
                <w:b w:val="0"/>
              </w:rPr>
              <w:t>22</w:t>
            </w:r>
            <w:r w:rsidR="00B933ED">
              <w:rPr>
                <w:b w:val="0"/>
              </w:rPr>
              <w:t>75</w:t>
            </w:r>
            <w:r w:rsidR="00190A32">
              <w:rPr>
                <w:b w:val="0"/>
              </w:rPr>
              <w:t>.</w:t>
            </w:r>
          </w:p>
        </w:tc>
      </w:tr>
      <w:tr w:rsidR="009F2D5B" w:rsidRPr="000578D8" w14:paraId="73A0D1AC" w14:textId="77777777" w:rsidTr="003472F1">
        <w:tc>
          <w:tcPr>
            <w:tcW w:w="706" w:type="dxa"/>
          </w:tcPr>
          <w:p w14:paraId="3BD353AC" w14:textId="77777777" w:rsidR="000578D8" w:rsidRPr="000578D8" w:rsidRDefault="000578D8" w:rsidP="000578D8">
            <w:pPr>
              <w:pStyle w:val="a3"/>
              <w:spacing w:line="23" w:lineRule="atLeast"/>
              <w:jc w:val="center"/>
              <w:rPr>
                <w:b w:val="0"/>
              </w:rPr>
            </w:pPr>
            <w:r w:rsidRPr="000578D8">
              <w:rPr>
                <w:b w:val="0"/>
              </w:rPr>
              <w:t>7</w:t>
            </w:r>
          </w:p>
        </w:tc>
        <w:tc>
          <w:tcPr>
            <w:tcW w:w="4240" w:type="dxa"/>
          </w:tcPr>
          <w:p w14:paraId="353DD3EA" w14:textId="77777777" w:rsidR="000578D8" w:rsidRPr="000578D8" w:rsidRDefault="000578D8" w:rsidP="00746E6D">
            <w:pPr>
              <w:pStyle w:val="a3"/>
              <w:spacing w:line="23" w:lineRule="atLeast"/>
              <w:jc w:val="both"/>
              <w:rPr>
                <w:b w:val="0"/>
              </w:rPr>
            </w:pPr>
            <w:r w:rsidRPr="000578D8">
              <w:rPr>
                <w:b w:val="0"/>
              </w:rPr>
              <w:t>Обґрунтування</w:t>
            </w:r>
            <w:r w:rsidRPr="000578D8">
              <w:rPr>
                <w:b w:val="0"/>
                <w:spacing w:val="1"/>
              </w:rPr>
              <w:t xml:space="preserve"> </w:t>
            </w:r>
            <w:r w:rsidRPr="000578D8">
              <w:rPr>
                <w:b w:val="0"/>
              </w:rPr>
              <w:t>очікуваної</w:t>
            </w:r>
            <w:r w:rsidRPr="000578D8">
              <w:rPr>
                <w:b w:val="0"/>
                <w:spacing w:val="-15"/>
              </w:rPr>
              <w:t xml:space="preserve"> </w:t>
            </w:r>
            <w:r w:rsidRPr="000578D8">
              <w:rPr>
                <w:b w:val="0"/>
              </w:rPr>
              <w:t>вартості</w:t>
            </w:r>
            <w:r w:rsidRPr="000578D8">
              <w:rPr>
                <w:b w:val="0"/>
                <w:spacing w:val="-57"/>
              </w:rPr>
              <w:t xml:space="preserve"> </w:t>
            </w:r>
            <w:r w:rsidRPr="000578D8">
              <w:rPr>
                <w:b w:val="0"/>
              </w:rPr>
              <w:t>предмета</w:t>
            </w:r>
            <w:r w:rsidRPr="000578D8">
              <w:rPr>
                <w:b w:val="0"/>
                <w:spacing w:val="-4"/>
              </w:rPr>
              <w:t xml:space="preserve"> </w:t>
            </w:r>
            <w:r w:rsidRPr="000578D8">
              <w:rPr>
                <w:b w:val="0"/>
              </w:rPr>
              <w:t>закупівлі</w:t>
            </w:r>
          </w:p>
        </w:tc>
        <w:tc>
          <w:tcPr>
            <w:tcW w:w="5000" w:type="dxa"/>
          </w:tcPr>
          <w:p w14:paraId="1FF7771A" w14:textId="0CECD1B8" w:rsidR="00746E6D" w:rsidRPr="000578D8" w:rsidRDefault="000578D8" w:rsidP="00B933ED">
            <w:pPr>
              <w:pStyle w:val="a3"/>
              <w:spacing w:line="23" w:lineRule="atLeast"/>
              <w:jc w:val="both"/>
              <w:rPr>
                <w:b w:val="0"/>
              </w:rPr>
            </w:pPr>
            <w:r w:rsidRPr="00746E6D">
              <w:rPr>
                <w:b w:val="0"/>
              </w:rPr>
              <w:t>Очікувана вартість предмета закупівлі розрахована</w:t>
            </w:r>
            <w:r w:rsidRPr="00746E6D">
              <w:rPr>
                <w:b w:val="0"/>
                <w:spacing w:val="1"/>
              </w:rPr>
              <w:t xml:space="preserve"> </w:t>
            </w:r>
            <w:r w:rsidRPr="00746E6D">
              <w:rPr>
                <w:b w:val="0"/>
              </w:rPr>
              <w:t>становить</w:t>
            </w:r>
            <w:r w:rsidRPr="00746E6D">
              <w:rPr>
                <w:b w:val="0"/>
                <w:spacing w:val="1"/>
              </w:rPr>
              <w:t xml:space="preserve"> </w:t>
            </w:r>
            <w:r w:rsidR="009F2D5B">
              <w:rPr>
                <w:b w:val="0"/>
                <w:lang w:val="ru-RU"/>
              </w:rPr>
              <w:t>3 902 500</w:t>
            </w:r>
            <w:r w:rsidR="004D1A3E">
              <w:rPr>
                <w:b w:val="0"/>
                <w:lang w:val="ru-RU"/>
              </w:rPr>
              <w:t>,</w:t>
            </w:r>
            <w:r w:rsidR="001022E6">
              <w:rPr>
                <w:b w:val="0"/>
                <w:lang w:val="ru-RU"/>
              </w:rPr>
              <w:t>00</w:t>
            </w:r>
            <w:r w:rsidRPr="00746E6D">
              <w:rPr>
                <w:b w:val="0"/>
                <w:spacing w:val="1"/>
              </w:rPr>
              <w:t xml:space="preserve"> </w:t>
            </w:r>
            <w:r w:rsidRPr="00746E6D">
              <w:rPr>
                <w:b w:val="0"/>
              </w:rPr>
              <w:t>грн.</w:t>
            </w:r>
            <w:r w:rsidRPr="00746E6D">
              <w:rPr>
                <w:b w:val="0"/>
                <w:spacing w:val="1"/>
              </w:rPr>
              <w:t xml:space="preserve"> </w:t>
            </w:r>
            <w:r w:rsidRPr="00746E6D">
              <w:rPr>
                <w:b w:val="0"/>
              </w:rPr>
              <w:t>з</w:t>
            </w:r>
            <w:r w:rsidRPr="00746E6D">
              <w:rPr>
                <w:b w:val="0"/>
                <w:spacing w:val="1"/>
              </w:rPr>
              <w:t xml:space="preserve"> </w:t>
            </w:r>
            <w:proofErr w:type="spellStart"/>
            <w:r w:rsidRPr="00746E6D">
              <w:rPr>
                <w:b w:val="0"/>
              </w:rPr>
              <w:t>ПДВ</w:t>
            </w:r>
            <w:proofErr w:type="spellEnd"/>
            <w:r w:rsidRPr="00746E6D">
              <w:rPr>
                <w:b w:val="0"/>
              </w:rPr>
              <w:t>,</w:t>
            </w:r>
            <w:r w:rsidRPr="00746E6D">
              <w:rPr>
                <w:b w:val="0"/>
                <w:spacing w:val="1"/>
              </w:rPr>
              <w:t xml:space="preserve"> </w:t>
            </w:r>
            <w:r w:rsidRPr="00746E6D">
              <w:rPr>
                <w:b w:val="0"/>
              </w:rPr>
              <w:t>що</w:t>
            </w:r>
            <w:r w:rsidRPr="00746E6D">
              <w:rPr>
                <w:b w:val="0"/>
                <w:spacing w:val="1"/>
              </w:rPr>
              <w:t xml:space="preserve"> </w:t>
            </w:r>
            <w:r w:rsidRPr="00746E6D">
              <w:rPr>
                <w:b w:val="0"/>
              </w:rPr>
              <w:t>відповідає</w:t>
            </w:r>
            <w:r w:rsidRPr="00746E6D">
              <w:rPr>
                <w:b w:val="0"/>
                <w:spacing w:val="1"/>
              </w:rPr>
              <w:t xml:space="preserve"> </w:t>
            </w:r>
            <w:r w:rsidRPr="00746E6D">
              <w:rPr>
                <w:b w:val="0"/>
              </w:rPr>
              <w:t>розміру</w:t>
            </w:r>
            <w:r w:rsidRPr="00746E6D">
              <w:rPr>
                <w:b w:val="0"/>
                <w:spacing w:val="29"/>
              </w:rPr>
              <w:t xml:space="preserve"> </w:t>
            </w:r>
            <w:r w:rsidRPr="00746E6D">
              <w:rPr>
                <w:b w:val="0"/>
              </w:rPr>
              <w:t>бюджетного</w:t>
            </w:r>
            <w:r w:rsidRPr="00746E6D">
              <w:rPr>
                <w:b w:val="0"/>
                <w:spacing w:val="28"/>
              </w:rPr>
              <w:t xml:space="preserve"> </w:t>
            </w:r>
            <w:r w:rsidRPr="00746E6D">
              <w:rPr>
                <w:b w:val="0"/>
              </w:rPr>
              <w:t>призначення.</w:t>
            </w:r>
            <w:r w:rsidRPr="00746E6D">
              <w:rPr>
                <w:b w:val="0"/>
                <w:spacing w:val="28"/>
              </w:rPr>
              <w:t xml:space="preserve"> </w:t>
            </w:r>
            <w:r w:rsidRPr="00746E6D">
              <w:rPr>
                <w:b w:val="0"/>
              </w:rPr>
              <w:t>(</w:t>
            </w:r>
            <w:r w:rsidRPr="003472F1">
              <w:rPr>
                <w:b w:val="0"/>
              </w:rPr>
              <w:t xml:space="preserve">Очікувана вартість предмета закупівлі </w:t>
            </w:r>
            <w:r w:rsidR="003472F1" w:rsidRPr="003472F1">
              <w:rPr>
                <w:b w:val="0"/>
              </w:rPr>
              <w:t xml:space="preserve">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та </w:t>
            </w:r>
            <w:r w:rsidRPr="003472F1">
              <w:rPr>
                <w:b w:val="0"/>
              </w:rPr>
              <w:t>розрахована на підставі</w:t>
            </w:r>
            <w:r w:rsidRPr="003472F1">
              <w:rPr>
                <w:b w:val="0"/>
                <w:spacing w:val="1"/>
              </w:rPr>
              <w:t xml:space="preserve"> </w:t>
            </w:r>
            <w:r w:rsidRPr="003472F1">
              <w:rPr>
                <w:b w:val="0"/>
              </w:rPr>
              <w:t>розрахунку</w:t>
            </w:r>
            <w:r w:rsidRPr="003472F1">
              <w:rPr>
                <w:b w:val="0"/>
                <w:spacing w:val="1"/>
              </w:rPr>
              <w:t xml:space="preserve"> </w:t>
            </w:r>
            <w:r w:rsidRPr="003472F1">
              <w:rPr>
                <w:b w:val="0"/>
              </w:rPr>
              <w:t>вартості</w:t>
            </w:r>
            <w:r w:rsidRPr="003472F1">
              <w:rPr>
                <w:b w:val="0"/>
                <w:spacing w:val="1"/>
              </w:rPr>
              <w:t xml:space="preserve"> </w:t>
            </w:r>
            <w:r w:rsidR="009F2D5B">
              <w:rPr>
                <w:b w:val="0"/>
              </w:rPr>
              <w:t>товарів</w:t>
            </w:r>
            <w:r w:rsidRPr="003472F1">
              <w:rPr>
                <w:b w:val="0"/>
                <w:spacing w:val="1"/>
              </w:rPr>
              <w:t xml:space="preserve"> </w:t>
            </w:r>
            <w:r w:rsidRPr="003472F1">
              <w:rPr>
                <w:b w:val="0"/>
              </w:rPr>
              <w:t>з</w:t>
            </w:r>
            <w:r w:rsidRPr="003472F1">
              <w:rPr>
                <w:b w:val="0"/>
                <w:spacing w:val="1"/>
              </w:rPr>
              <w:t xml:space="preserve"> </w:t>
            </w:r>
            <w:r w:rsidRPr="003472F1">
              <w:rPr>
                <w:b w:val="0"/>
              </w:rPr>
              <w:t>врахуванням</w:t>
            </w:r>
            <w:r w:rsidRPr="00746E6D">
              <w:rPr>
                <w:b w:val="0"/>
                <w:spacing w:val="1"/>
              </w:rPr>
              <w:t xml:space="preserve"> </w:t>
            </w:r>
            <w:r w:rsidRPr="00746E6D">
              <w:rPr>
                <w:b w:val="0"/>
              </w:rPr>
              <w:t>основних</w:t>
            </w:r>
            <w:r w:rsidRPr="00746E6D">
              <w:rPr>
                <w:b w:val="0"/>
                <w:spacing w:val="1"/>
              </w:rPr>
              <w:t xml:space="preserve"> </w:t>
            </w:r>
            <w:r w:rsidR="00746E6D" w:rsidRPr="00746E6D">
              <w:rPr>
                <w:b w:val="0"/>
              </w:rPr>
              <w:t>положень та рекомендацій «П</w:t>
            </w:r>
            <w:r w:rsidRPr="00746E6D">
              <w:rPr>
                <w:b w:val="0"/>
              </w:rPr>
              <w:t>римірної</w:t>
            </w:r>
            <w:r w:rsidRPr="00746E6D">
              <w:rPr>
                <w:b w:val="0"/>
                <w:spacing w:val="1"/>
              </w:rPr>
              <w:t xml:space="preserve"> </w:t>
            </w:r>
            <w:r w:rsidRPr="00746E6D">
              <w:rPr>
                <w:b w:val="0"/>
              </w:rPr>
              <w:t>методики визначення очікуваної вартості предмета</w:t>
            </w:r>
            <w:r w:rsidRPr="00746E6D">
              <w:rPr>
                <w:b w:val="0"/>
                <w:spacing w:val="1"/>
              </w:rPr>
              <w:t xml:space="preserve"> </w:t>
            </w:r>
            <w:r w:rsidRPr="00746E6D">
              <w:rPr>
                <w:b w:val="0"/>
              </w:rPr>
              <w:t>закупівлі</w:t>
            </w:r>
            <w:r w:rsidR="00746E6D" w:rsidRPr="00746E6D">
              <w:rPr>
                <w:b w:val="0"/>
              </w:rPr>
              <w:t>»</w:t>
            </w:r>
            <w:r w:rsidRPr="00746E6D">
              <w:rPr>
                <w:b w:val="0"/>
              </w:rPr>
              <w:t>,</w:t>
            </w:r>
            <w:r w:rsidRPr="00746E6D">
              <w:rPr>
                <w:b w:val="0"/>
                <w:spacing w:val="1"/>
              </w:rPr>
              <w:t xml:space="preserve"> </w:t>
            </w:r>
            <w:r w:rsidRPr="00746E6D">
              <w:rPr>
                <w:b w:val="0"/>
              </w:rPr>
              <w:t>затвердженої</w:t>
            </w:r>
            <w:r w:rsidRPr="00746E6D">
              <w:rPr>
                <w:b w:val="0"/>
                <w:spacing w:val="1"/>
              </w:rPr>
              <w:t xml:space="preserve"> </w:t>
            </w:r>
            <w:r w:rsidRPr="00746E6D">
              <w:rPr>
                <w:b w:val="0"/>
              </w:rPr>
              <w:t>наказом</w:t>
            </w:r>
            <w:r w:rsidRPr="00746E6D">
              <w:rPr>
                <w:b w:val="0"/>
                <w:spacing w:val="1"/>
              </w:rPr>
              <w:t xml:space="preserve"> </w:t>
            </w:r>
            <w:r w:rsidRPr="00746E6D">
              <w:rPr>
                <w:b w:val="0"/>
              </w:rPr>
              <w:t>Міністерства</w:t>
            </w:r>
            <w:r w:rsidRPr="00746E6D">
              <w:rPr>
                <w:b w:val="0"/>
                <w:spacing w:val="1"/>
              </w:rPr>
              <w:t xml:space="preserve"> </w:t>
            </w:r>
            <w:r w:rsidRPr="00746E6D">
              <w:rPr>
                <w:b w:val="0"/>
              </w:rPr>
              <w:t>розвитку</w:t>
            </w:r>
            <w:r w:rsidRPr="00746E6D">
              <w:rPr>
                <w:b w:val="0"/>
                <w:spacing w:val="1"/>
              </w:rPr>
              <w:t xml:space="preserve"> </w:t>
            </w:r>
            <w:r w:rsidRPr="00746E6D">
              <w:rPr>
                <w:b w:val="0"/>
              </w:rPr>
              <w:t>економіки,</w:t>
            </w:r>
            <w:r w:rsidRPr="00746E6D">
              <w:rPr>
                <w:b w:val="0"/>
                <w:spacing w:val="1"/>
              </w:rPr>
              <w:t xml:space="preserve"> </w:t>
            </w:r>
            <w:r w:rsidRPr="00746E6D">
              <w:rPr>
                <w:b w:val="0"/>
              </w:rPr>
              <w:t>торгівлі</w:t>
            </w:r>
            <w:r w:rsidRPr="00746E6D">
              <w:rPr>
                <w:b w:val="0"/>
                <w:spacing w:val="1"/>
              </w:rPr>
              <w:t xml:space="preserve"> </w:t>
            </w:r>
            <w:r w:rsidRPr="00746E6D">
              <w:rPr>
                <w:b w:val="0"/>
              </w:rPr>
              <w:t>та</w:t>
            </w:r>
            <w:r w:rsidRPr="00746E6D">
              <w:rPr>
                <w:b w:val="0"/>
                <w:spacing w:val="1"/>
              </w:rPr>
              <w:t xml:space="preserve"> </w:t>
            </w:r>
            <w:r w:rsidRPr="00746E6D">
              <w:rPr>
                <w:b w:val="0"/>
              </w:rPr>
              <w:t>сільського</w:t>
            </w:r>
            <w:r w:rsidRPr="00746E6D">
              <w:rPr>
                <w:b w:val="0"/>
                <w:spacing w:val="1"/>
              </w:rPr>
              <w:t xml:space="preserve"> </w:t>
            </w:r>
            <w:r w:rsidRPr="00746E6D">
              <w:rPr>
                <w:b w:val="0"/>
              </w:rPr>
              <w:t>господарства України 18.02.2020 № 275 та шляхом</w:t>
            </w:r>
            <w:r w:rsidRPr="00746E6D">
              <w:rPr>
                <w:b w:val="0"/>
                <w:spacing w:val="1"/>
              </w:rPr>
              <w:t xml:space="preserve"> </w:t>
            </w:r>
            <w:r w:rsidR="00746E6D" w:rsidRPr="00746E6D">
              <w:rPr>
                <w:b w:val="0"/>
                <w:spacing w:val="1"/>
              </w:rPr>
              <w:t xml:space="preserve">проведення моніторингу </w:t>
            </w:r>
            <w:r w:rsidRPr="00746E6D">
              <w:rPr>
                <w:b w:val="0"/>
              </w:rPr>
              <w:t>ринк</w:t>
            </w:r>
            <w:r w:rsidR="00746E6D" w:rsidRPr="00746E6D">
              <w:rPr>
                <w:b w:val="0"/>
              </w:rPr>
              <w:t xml:space="preserve">ових цін </w:t>
            </w:r>
            <w:r w:rsidRPr="00746E6D">
              <w:rPr>
                <w:b w:val="0"/>
              </w:rPr>
              <w:t xml:space="preserve">відповідних </w:t>
            </w:r>
            <w:r w:rsidR="009F2D5B">
              <w:rPr>
                <w:b w:val="0"/>
              </w:rPr>
              <w:t>товарів</w:t>
            </w:r>
            <w:r w:rsidRPr="00746E6D">
              <w:rPr>
                <w:b w:val="0"/>
              </w:rPr>
              <w:t xml:space="preserve"> через пошук</w:t>
            </w:r>
            <w:r w:rsidRPr="00746E6D">
              <w:rPr>
                <w:b w:val="0"/>
                <w:spacing w:val="1"/>
              </w:rPr>
              <w:t xml:space="preserve"> </w:t>
            </w:r>
            <w:r w:rsidRPr="00746E6D">
              <w:rPr>
                <w:b w:val="0"/>
              </w:rPr>
              <w:t xml:space="preserve">загальнодоступної інформації в мережі Інтернет, </w:t>
            </w:r>
            <w:r w:rsidR="00746E6D" w:rsidRPr="00746E6D">
              <w:rPr>
                <w:b w:val="0"/>
                <w:lang w:eastAsia="uk-UA"/>
              </w:rPr>
              <w:t>спеціалізованих торговельних майданчиках</w:t>
            </w:r>
            <w:r w:rsidR="00746E6D" w:rsidRPr="00746E6D">
              <w:rPr>
                <w:b w:val="0"/>
              </w:rPr>
              <w:t xml:space="preserve">, </w:t>
            </w:r>
            <w:r w:rsidRPr="00746E6D">
              <w:rPr>
                <w:b w:val="0"/>
              </w:rPr>
              <w:t>а</w:t>
            </w:r>
            <w:r w:rsidRPr="00746E6D">
              <w:rPr>
                <w:b w:val="0"/>
                <w:spacing w:val="1"/>
              </w:rPr>
              <w:t xml:space="preserve"> </w:t>
            </w:r>
            <w:r w:rsidRPr="00746E6D">
              <w:rPr>
                <w:b w:val="0"/>
              </w:rPr>
              <w:t>також</w:t>
            </w:r>
            <w:r w:rsidRPr="00746E6D">
              <w:rPr>
                <w:b w:val="0"/>
                <w:spacing w:val="-3"/>
              </w:rPr>
              <w:t xml:space="preserve"> </w:t>
            </w:r>
            <w:r w:rsidRPr="00746E6D">
              <w:rPr>
                <w:b w:val="0"/>
              </w:rPr>
              <w:t>в</w:t>
            </w:r>
            <w:r w:rsidRPr="00746E6D">
              <w:rPr>
                <w:b w:val="0"/>
                <w:spacing w:val="-2"/>
              </w:rPr>
              <w:t xml:space="preserve"> </w:t>
            </w:r>
            <w:r w:rsidRPr="00746E6D">
              <w:rPr>
                <w:b w:val="0"/>
              </w:rPr>
              <w:t>електронній</w:t>
            </w:r>
            <w:r w:rsidRPr="00746E6D">
              <w:rPr>
                <w:b w:val="0"/>
                <w:spacing w:val="-2"/>
              </w:rPr>
              <w:t xml:space="preserve"> </w:t>
            </w:r>
            <w:r w:rsidRPr="00746E6D">
              <w:rPr>
                <w:b w:val="0"/>
              </w:rPr>
              <w:t>системі</w:t>
            </w:r>
            <w:r w:rsidRPr="00746E6D">
              <w:rPr>
                <w:b w:val="0"/>
                <w:spacing w:val="-1"/>
              </w:rPr>
              <w:t xml:space="preserve"> </w:t>
            </w:r>
            <w:r w:rsidRPr="00746E6D">
              <w:rPr>
                <w:b w:val="0"/>
              </w:rPr>
              <w:t>закупівель</w:t>
            </w:r>
            <w:r w:rsidRPr="00746E6D">
              <w:rPr>
                <w:b w:val="0"/>
                <w:spacing w:val="-2"/>
              </w:rPr>
              <w:t xml:space="preserve"> </w:t>
            </w:r>
            <w:proofErr w:type="spellStart"/>
            <w:r w:rsidRPr="00746E6D">
              <w:rPr>
                <w:b w:val="0"/>
              </w:rPr>
              <w:t>Prozorro</w:t>
            </w:r>
            <w:proofErr w:type="spellEnd"/>
            <w:r w:rsidR="00746E6D">
              <w:rPr>
                <w:b w:val="0"/>
              </w:rPr>
              <w:t>.</w:t>
            </w:r>
          </w:p>
        </w:tc>
      </w:tr>
    </w:tbl>
    <w:p w14:paraId="7B989A48" w14:textId="77777777" w:rsidR="000578D8" w:rsidRDefault="000578D8" w:rsidP="00746E6D">
      <w:pPr>
        <w:pStyle w:val="a3"/>
        <w:spacing w:before="18"/>
        <w:ind w:left="493" w:right="425"/>
        <w:jc w:val="center"/>
      </w:pPr>
    </w:p>
    <w:sectPr w:rsidR="000578D8" w:rsidSect="007158DE">
      <w:pgSz w:w="11910" w:h="16840"/>
      <w:pgMar w:top="1020" w:right="7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711314"/>
    <w:multiLevelType w:val="multilevel"/>
    <w:tmpl w:val="3F711314"/>
    <w:lvl w:ilvl="0">
      <w:numFmt w:val="bullet"/>
      <w:lvlText w:val="-"/>
      <w:lvlJc w:val="left"/>
      <w:pPr>
        <w:ind w:left="819" w:hanging="360"/>
      </w:pPr>
      <w:rPr>
        <w:rFonts w:ascii="Times New Roman" w:eastAsia="Times New Roman" w:hAnsi="Times New Roman" w:hint="default"/>
        <w:sz w:val="24"/>
      </w:rPr>
    </w:lvl>
    <w:lvl w:ilvl="1" w:tentative="1">
      <w:start w:val="1"/>
      <w:numFmt w:val="bullet"/>
      <w:lvlText w:val="o"/>
      <w:lvlJc w:val="left"/>
      <w:pPr>
        <w:ind w:left="1539" w:hanging="360"/>
      </w:pPr>
      <w:rPr>
        <w:rFonts w:ascii="Courier New" w:hAnsi="Courier New" w:hint="default"/>
      </w:rPr>
    </w:lvl>
    <w:lvl w:ilvl="2" w:tentative="1">
      <w:start w:val="1"/>
      <w:numFmt w:val="bullet"/>
      <w:lvlText w:val=""/>
      <w:lvlJc w:val="left"/>
      <w:pPr>
        <w:ind w:left="2259" w:hanging="360"/>
      </w:pPr>
      <w:rPr>
        <w:rFonts w:ascii="Wingdings" w:hAnsi="Wingdings" w:hint="default"/>
      </w:rPr>
    </w:lvl>
    <w:lvl w:ilvl="3" w:tentative="1">
      <w:start w:val="1"/>
      <w:numFmt w:val="bullet"/>
      <w:lvlText w:val=""/>
      <w:lvlJc w:val="left"/>
      <w:pPr>
        <w:ind w:left="2979" w:hanging="360"/>
      </w:pPr>
      <w:rPr>
        <w:rFonts w:ascii="Symbol" w:hAnsi="Symbol" w:hint="default"/>
      </w:rPr>
    </w:lvl>
    <w:lvl w:ilvl="4" w:tentative="1">
      <w:start w:val="1"/>
      <w:numFmt w:val="bullet"/>
      <w:lvlText w:val="o"/>
      <w:lvlJc w:val="left"/>
      <w:pPr>
        <w:ind w:left="3699" w:hanging="360"/>
      </w:pPr>
      <w:rPr>
        <w:rFonts w:ascii="Courier New" w:hAnsi="Courier New" w:hint="default"/>
      </w:rPr>
    </w:lvl>
    <w:lvl w:ilvl="5" w:tentative="1">
      <w:start w:val="1"/>
      <w:numFmt w:val="bullet"/>
      <w:lvlText w:val=""/>
      <w:lvlJc w:val="left"/>
      <w:pPr>
        <w:ind w:left="4419" w:hanging="360"/>
      </w:pPr>
      <w:rPr>
        <w:rFonts w:ascii="Wingdings" w:hAnsi="Wingdings" w:hint="default"/>
      </w:rPr>
    </w:lvl>
    <w:lvl w:ilvl="6" w:tentative="1">
      <w:start w:val="1"/>
      <w:numFmt w:val="bullet"/>
      <w:lvlText w:val=""/>
      <w:lvlJc w:val="left"/>
      <w:pPr>
        <w:ind w:left="5139" w:hanging="360"/>
      </w:pPr>
      <w:rPr>
        <w:rFonts w:ascii="Symbol" w:hAnsi="Symbol" w:hint="default"/>
      </w:rPr>
    </w:lvl>
    <w:lvl w:ilvl="7" w:tentative="1">
      <w:start w:val="1"/>
      <w:numFmt w:val="bullet"/>
      <w:lvlText w:val="o"/>
      <w:lvlJc w:val="left"/>
      <w:pPr>
        <w:ind w:left="5859" w:hanging="360"/>
      </w:pPr>
      <w:rPr>
        <w:rFonts w:ascii="Courier New" w:hAnsi="Courier New" w:hint="default"/>
      </w:rPr>
    </w:lvl>
    <w:lvl w:ilvl="8" w:tentative="1">
      <w:start w:val="1"/>
      <w:numFmt w:val="bullet"/>
      <w:lvlText w:val=""/>
      <w:lvlJc w:val="left"/>
      <w:pPr>
        <w:ind w:left="6579" w:hanging="360"/>
      </w:pPr>
      <w:rPr>
        <w:rFonts w:ascii="Wingdings" w:hAnsi="Wingdings" w:hint="default"/>
      </w:rPr>
    </w:lvl>
  </w:abstractNum>
  <w:num w:numId="1" w16cid:durableId="164030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158DE"/>
    <w:rsid w:val="000157A9"/>
    <w:rsid w:val="000578D8"/>
    <w:rsid w:val="001022E6"/>
    <w:rsid w:val="00190A32"/>
    <w:rsid w:val="001D0DA0"/>
    <w:rsid w:val="002754A7"/>
    <w:rsid w:val="003472F1"/>
    <w:rsid w:val="004D1A3E"/>
    <w:rsid w:val="005E4D5D"/>
    <w:rsid w:val="007158DE"/>
    <w:rsid w:val="00746E6D"/>
    <w:rsid w:val="0081503D"/>
    <w:rsid w:val="0092486E"/>
    <w:rsid w:val="009B1A21"/>
    <w:rsid w:val="009F2D5B"/>
    <w:rsid w:val="00A131D2"/>
    <w:rsid w:val="00AE0B61"/>
    <w:rsid w:val="00B933ED"/>
    <w:rsid w:val="00C75E67"/>
    <w:rsid w:val="00D07C2F"/>
    <w:rsid w:val="00E06C55"/>
    <w:rsid w:val="00E8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92D"/>
  <w15:docId w15:val="{BF1D95FE-46A4-4D8D-9295-3347A938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58DE"/>
    <w:rPr>
      <w:rFonts w:ascii="Times New Roman" w:eastAsia="Times New Roman" w:hAnsi="Times New Roman" w:cs="Times New Roman"/>
      <w:lang w:val="uk-UA"/>
    </w:rPr>
  </w:style>
  <w:style w:type="paragraph" w:styleId="5">
    <w:name w:val="heading 5"/>
    <w:basedOn w:val="a"/>
    <w:next w:val="a"/>
    <w:link w:val="50"/>
    <w:qFormat/>
    <w:rsid w:val="00B933ED"/>
    <w:pPr>
      <w:adjustRightInd w:val="0"/>
      <w:spacing w:before="240" w:after="60"/>
      <w:outlineLvl w:val="4"/>
    </w:pPr>
    <w:rPr>
      <w:rFonts w:ascii="Arial" w:eastAsia="SimSun" w:hAnsi="Arial" w:cs="Ari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8DE"/>
    <w:tblPr>
      <w:tblInd w:w="0" w:type="dxa"/>
      <w:tblCellMar>
        <w:top w:w="0" w:type="dxa"/>
        <w:left w:w="0" w:type="dxa"/>
        <w:bottom w:w="0" w:type="dxa"/>
        <w:right w:w="0" w:type="dxa"/>
      </w:tblCellMar>
    </w:tblPr>
  </w:style>
  <w:style w:type="paragraph" w:styleId="a3">
    <w:name w:val="Body Text"/>
    <w:basedOn w:val="a"/>
    <w:uiPriority w:val="1"/>
    <w:qFormat/>
    <w:rsid w:val="007158DE"/>
    <w:rPr>
      <w:b/>
      <w:bCs/>
      <w:sz w:val="24"/>
      <w:szCs w:val="24"/>
    </w:rPr>
  </w:style>
  <w:style w:type="paragraph" w:styleId="a4">
    <w:name w:val="List Paragraph"/>
    <w:basedOn w:val="a"/>
    <w:uiPriority w:val="1"/>
    <w:qFormat/>
    <w:rsid w:val="007158DE"/>
  </w:style>
  <w:style w:type="paragraph" w:customStyle="1" w:styleId="TableParagraph">
    <w:name w:val="Table Paragraph"/>
    <w:basedOn w:val="a"/>
    <w:uiPriority w:val="1"/>
    <w:qFormat/>
    <w:rsid w:val="007158DE"/>
    <w:pPr>
      <w:ind w:left="110"/>
    </w:pPr>
  </w:style>
  <w:style w:type="table" w:styleId="a5">
    <w:name w:val="Table Grid"/>
    <w:basedOn w:val="a1"/>
    <w:uiPriority w:val="59"/>
    <w:rsid w:val="000578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1"/>
    <w:qFormat/>
    <w:rsid w:val="001022E6"/>
  </w:style>
  <w:style w:type="character" w:customStyle="1" w:styleId="50">
    <w:name w:val="Заголовок 5 Знак"/>
    <w:basedOn w:val="a0"/>
    <w:link w:val="5"/>
    <w:rsid w:val="00B933ED"/>
    <w:rPr>
      <w:rFonts w:ascii="Arial" w:eastAsia="SimSun" w:hAnsi="Arial" w:cs="Arial"/>
      <w:b/>
      <w:bCs/>
      <w:i/>
      <w:i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8612-746B-4067-8B21-1FC51B1F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10694</Words>
  <Characters>6096</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10</cp:revision>
  <dcterms:created xsi:type="dcterms:W3CDTF">2022-04-22T09:33:00Z</dcterms:created>
  <dcterms:modified xsi:type="dcterms:W3CDTF">2024-09-26T09:27:00Z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11 для Word</vt:lpwstr>
  </property>
  <property fmtid="{D5CDD505-2E9C-101B-9397-08002B2CF9AE}" pid="4" name="LastSaved">
    <vt:filetime>2022-04-22T00:00:00Z</vt:filetime>
  </property>
</Properties>
</file>