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2379"/>
        <w:gridCol w:w="6861"/>
      </w:tblGrid>
      <w:tr w:rsidR="000578D8" w:rsidRPr="000578D8" w14:paraId="4AC8556E" w14:textId="77777777" w:rsidTr="006874F4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2379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6861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6874F4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2379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6861" w:type="dxa"/>
          </w:tcPr>
          <w:p w14:paraId="4AB93E4D" w14:textId="3E00E571" w:rsidR="000578D8" w:rsidRPr="000578D8" w:rsidRDefault="00904B7F" w:rsidP="00B933ED">
            <w:pPr>
              <w:jc w:val="both"/>
              <w:rPr>
                <w:b/>
              </w:rPr>
            </w:pPr>
            <w:r w:rsidRPr="00904B7F">
              <w:rPr>
                <w:sz w:val="24"/>
                <w:szCs w:val="24"/>
              </w:rPr>
              <w:t>Код ДК 021:2015: 34740000-6 — Обладнання для повітряних і космічних літальних апаратів, тренажери, симулятори та супутні деталі (Апаратна частина для нав. каб. “Захист України” (педагогічного працівника) із програмним забезпеченням; Апаратна частина для нав. каб. “Захист України” (здобувача освіти) із програмним забезпеченням; Набір для демонстрацій польотів)</w:t>
            </w:r>
          </w:p>
        </w:tc>
      </w:tr>
      <w:tr w:rsidR="000578D8" w:rsidRPr="000578D8" w14:paraId="42DA6F59" w14:textId="77777777" w:rsidTr="006874F4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2379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6861" w:type="dxa"/>
          </w:tcPr>
          <w:p w14:paraId="760898CA" w14:textId="46F03811" w:rsidR="000578D8" w:rsidRPr="000578D8" w:rsidRDefault="00FC0B75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C0B75">
              <w:rPr>
                <w:b w:val="0"/>
              </w:rPr>
              <w:t>Запит (ціни) пропозицій</w:t>
            </w:r>
          </w:p>
        </w:tc>
      </w:tr>
      <w:tr w:rsidR="000578D8" w:rsidRPr="000578D8" w14:paraId="42E8A841" w14:textId="77777777" w:rsidTr="006874F4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2379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861" w:type="dxa"/>
          </w:tcPr>
          <w:p w14:paraId="5CD3C2E5" w14:textId="0BAB341F" w:rsidR="000578D8" w:rsidRPr="005E4D5D" w:rsidRDefault="00904B7F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904B7F">
              <w:rPr>
                <w:b w:val="0"/>
              </w:rPr>
              <w:t>UA-2024-11-01-008095-a</w:t>
            </w:r>
          </w:p>
        </w:tc>
      </w:tr>
      <w:tr w:rsidR="000578D8" w:rsidRPr="000578D8" w14:paraId="637EF817" w14:textId="77777777" w:rsidTr="006874F4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2379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861" w:type="dxa"/>
          </w:tcPr>
          <w:p w14:paraId="2B6433C3" w14:textId="77777777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Назва профілю:</w:t>
            </w:r>
          </w:p>
          <w:p w14:paraId="3E22824D" w14:textId="02CEB0FE" w:rsidR="00904B7F" w:rsidRPr="00904B7F" w:rsidRDefault="00904B7F" w:rsidP="00904B7F">
            <w:pPr>
              <w:jc w:val="both"/>
              <w:rPr>
                <w:b/>
                <w:bCs/>
                <w:sz w:val="24"/>
                <w:szCs w:val="24"/>
              </w:rPr>
            </w:pPr>
            <w:r w:rsidRPr="00904B7F">
              <w:rPr>
                <w:b/>
                <w:bCs/>
                <w:sz w:val="24"/>
                <w:szCs w:val="24"/>
              </w:rPr>
              <w:t>Апаратна частина для навчального кабінету ''Захист України'' (для педагогічного працівника (покращений): з декстопним комп'ютером, монітором не менше 21.5'' та дискретною відеокартою), VelociDrone</w:t>
            </w:r>
            <w:r>
              <w:rPr>
                <w:b/>
                <w:bCs/>
                <w:sz w:val="24"/>
                <w:szCs w:val="24"/>
              </w:rPr>
              <w:t xml:space="preserve"> – 1 шт.</w:t>
            </w:r>
          </w:p>
          <w:p w14:paraId="53759E9A" w14:textId="23CFC6E4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Тип апаратної частини: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декстопний комп'ютер, відеомонітор, клавіатура, маніпулятор типу «миша»</w:t>
            </w:r>
          </w:p>
          <w:p w14:paraId="0F224CA1" w14:textId="2D9A3B8D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Діагональ екрану відеомонітора: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не менше 21.5 дюймів</w:t>
            </w:r>
          </w:p>
          <w:p w14:paraId="582D3A0C" w14:textId="3205FCD9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Роздільна здатність екрану відеомонітора: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не менше 1920х1080</w:t>
            </w:r>
          </w:p>
          <w:p w14:paraId="01BE29F0" w14:textId="6B12A8A3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Тип матриці екрану відеомонітора: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IPS</w:t>
            </w:r>
          </w:p>
          <w:p w14:paraId="0B70034B" w14:textId="35AE1A53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Кут огляду: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178°/178°</w:t>
            </w:r>
          </w:p>
          <w:p w14:paraId="6BCF086D" w14:textId="49A9AA9C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Серія процесору: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AMD Ryzen 5 7000, AMD Ryzen 5 5000, AMD Ryzen 5 6000, Intel Core i5 12 Gen, Intel Core i5 13 Gen</w:t>
            </w:r>
          </w:p>
          <w:p w14:paraId="44D87F60" w14:textId="450B915E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Чіпсет материнської плати: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H610, B560, B660, B550</w:t>
            </w:r>
          </w:p>
          <w:p w14:paraId="253D9AE7" w14:textId="62BFA5C5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Об'єм оперативної пам'яті: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не менше 16 гігабайт</w:t>
            </w:r>
          </w:p>
          <w:p w14:paraId="1FBE473A" w14:textId="66AD5761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Об'єм накопичувача SSD: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не менше 500 гігабайт</w:t>
            </w:r>
          </w:p>
          <w:p w14:paraId="01BA7B11" w14:textId="070E7FAA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Графічний адаптер: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GeForce GTX 1650, AMD Radeon RX 6500 XT, GeForce GT1030 4GB</w:t>
            </w:r>
          </w:p>
          <w:p w14:paraId="7E82E283" w14:textId="1FC7367E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Звуковий адаптер: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інтегрований</w:t>
            </w:r>
          </w:p>
          <w:p w14:paraId="6385F587" w14:textId="7695E8AD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Гарантійний термін: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не менше 12 місяців</w:t>
            </w:r>
          </w:p>
          <w:p w14:paraId="3416D254" w14:textId="1F33C748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Мережевий інтерфейс за стандартом IEEE, не гірше не гірше 802.11n/ac: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22C57695" w14:textId="25B053C7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Інтегрований мережевий адаптер Ethernet (з підтримкою стандартів 100BASE-TX та 1000BASE-T):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4D480C5A" w14:textId="7FCA1CEB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Підтримка зовнішніх інтерфейсів USB 3.0: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32539BDE" w14:textId="1374D86E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Не менше ніж 1 Ethernet-порт (RJ-45):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36149E53" w14:textId="7C296262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Не менше 1 порту VGA або DVI, або DisplayPort: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426DD335" w14:textId="35463574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lastRenderedPageBreak/>
              <w:t>Не менше ніж 1 порт HDMI: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3279CC1D" w14:textId="23703A8B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Не менше ніж 1 порт для підключення гарнітури (роз’єм під штекер TRS 3.5 mm):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3FAA430C" w14:textId="661D02D3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Клавіатура: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повнорозмірна, латинсько-кирилична, з нанесеними літерами латинського (US International) та українського алфавітів</w:t>
            </w:r>
          </w:p>
          <w:p w14:paraId="47CBEF3C" w14:textId="2A0CF54D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Операційна система: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Windows 11 Pro, Windows 11 Professional Education</w:t>
            </w:r>
          </w:p>
          <w:p w14:paraId="71564374" w14:textId="6D4C7BD6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Преінстальований ліцензійний пакет офісного програмного забезпечення на основі ліцензій вільного поширення або пропрієтарний з україномовним інтерфейсом, сумісний з обраною ОС: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1F9F4534" w14:textId="35B8AF45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Маніпулятор типу «миша» у комплекті: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6266ED7F" w14:textId="78B77211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Технологія маніпулятора типу «миша»: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оптична</w:t>
            </w:r>
          </w:p>
          <w:p w14:paraId="4945BD52" w14:textId="02B06517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Тип підключення маніпулятора типу «миша»: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USB-інтерфейс</w:t>
            </w:r>
          </w:p>
          <w:p w14:paraId="36C8A264" w14:textId="61D7F4FB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Кількість кнопок маніпулятора типу «миша»: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не менше ніж 3 (ліва, права, колесо-кнопка для скролінгу)</w:t>
            </w:r>
            <w:r>
              <w:rPr>
                <w:sz w:val="24"/>
                <w:szCs w:val="24"/>
              </w:rPr>
              <w:t xml:space="preserve"> </w:t>
            </w:r>
          </w:p>
          <w:p w14:paraId="184E8533" w14:textId="48B99B9A" w:rsidR="00904B7F" w:rsidRPr="00904B7F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Антивірусне програмне забезпечення: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є</w:t>
            </w:r>
          </w:p>
          <w:p w14:paraId="69A81E6B" w14:textId="77777777" w:rsidR="006874F4" w:rsidRDefault="00904B7F" w:rsidP="00904B7F">
            <w:pPr>
              <w:jc w:val="both"/>
              <w:rPr>
                <w:sz w:val="24"/>
                <w:szCs w:val="24"/>
              </w:rPr>
            </w:pPr>
            <w:r w:rsidRPr="00904B7F">
              <w:rPr>
                <w:sz w:val="24"/>
                <w:szCs w:val="24"/>
              </w:rPr>
              <w:t>Програма симулятор управління дроном:</w:t>
            </w:r>
            <w:r>
              <w:rPr>
                <w:sz w:val="24"/>
                <w:szCs w:val="24"/>
              </w:rPr>
              <w:t xml:space="preserve"> </w:t>
            </w:r>
            <w:r w:rsidRPr="00904B7F">
              <w:rPr>
                <w:sz w:val="24"/>
                <w:szCs w:val="24"/>
              </w:rPr>
              <w:t>VelociDrone</w:t>
            </w:r>
          </w:p>
          <w:p w14:paraId="11AA21E2" w14:textId="77777777" w:rsidR="00DC55C3" w:rsidRDefault="00DC55C3" w:rsidP="00DC55C3">
            <w:pPr>
              <w:jc w:val="both"/>
              <w:rPr>
                <w:sz w:val="24"/>
                <w:szCs w:val="24"/>
              </w:rPr>
            </w:pPr>
          </w:p>
          <w:p w14:paraId="3F3B7CAB" w14:textId="4ED6633E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Назва профілю:</w:t>
            </w:r>
          </w:p>
          <w:p w14:paraId="682A88A8" w14:textId="55708D60" w:rsidR="00DC55C3" w:rsidRPr="00DC55C3" w:rsidRDefault="00DC55C3" w:rsidP="00DC55C3">
            <w:pPr>
              <w:jc w:val="both"/>
              <w:rPr>
                <w:b/>
                <w:bCs/>
                <w:sz w:val="24"/>
                <w:szCs w:val="24"/>
              </w:rPr>
            </w:pPr>
            <w:r w:rsidRPr="00DC55C3">
              <w:rPr>
                <w:b/>
                <w:bCs/>
                <w:sz w:val="24"/>
                <w:szCs w:val="24"/>
              </w:rPr>
              <w:t>Апаратна частина для навчального кабінету "Захист України" (для здобувача освіти: з декстопним комп'ютером, монітором не менше 18" та дискретною відеокартою), VelociDrone</w:t>
            </w:r>
            <w:r>
              <w:rPr>
                <w:b/>
                <w:bCs/>
                <w:sz w:val="24"/>
                <w:szCs w:val="24"/>
              </w:rPr>
              <w:t xml:space="preserve"> – 5 шт.</w:t>
            </w:r>
          </w:p>
          <w:p w14:paraId="468F3D16" w14:textId="6218E05F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Тип апаратної частини: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декстопний комп'ютер, відеомонітор, клавіатура, маніпулятор типу «миша»</w:t>
            </w:r>
          </w:p>
          <w:p w14:paraId="7F4FEFD0" w14:textId="29B753D3" w:rsidR="00DC55C3" w:rsidRPr="00DC55C3" w:rsidRDefault="00DC55C3" w:rsidP="00DC55C3">
            <w:pPr>
              <w:tabs>
                <w:tab w:val="left" w:pos="4890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Роздільна здатність екрану відеомонітора</w:t>
            </w:r>
            <w:r>
              <w:rPr>
                <w:sz w:val="24"/>
                <w:szCs w:val="24"/>
              </w:rPr>
              <w:t xml:space="preserve">: </w:t>
            </w:r>
            <w:r w:rsidRPr="00DC55C3">
              <w:rPr>
                <w:sz w:val="24"/>
                <w:szCs w:val="24"/>
              </w:rPr>
              <w:t>не менше 1920х1080</w:t>
            </w:r>
          </w:p>
          <w:p w14:paraId="548B1137" w14:textId="1896AA3C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Тип матриці екрану відеомонітора: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IPS</w:t>
            </w:r>
          </w:p>
          <w:p w14:paraId="50364FDD" w14:textId="0C7EB9E9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Кут огляду: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178°/178°</w:t>
            </w:r>
          </w:p>
          <w:p w14:paraId="5329A9AC" w14:textId="752D782B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Серія процесору: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Intel Core i3 12 Gen, Intel Core i3 13 Gen, AMD Ryzen 3 3000</w:t>
            </w:r>
          </w:p>
          <w:p w14:paraId="5B58B06C" w14:textId="6C25CE3A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Чіпсет материнської плати: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H610, B560, B660, B550</w:t>
            </w:r>
          </w:p>
          <w:p w14:paraId="48E5928B" w14:textId="2DD867A1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Об'єм оперативної пам'яті: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не менше 8 гігабайт</w:t>
            </w:r>
          </w:p>
          <w:p w14:paraId="1DBD86B5" w14:textId="0CCF7046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Об'єм накопичувача SSD: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не менше 250 гігабайт</w:t>
            </w:r>
          </w:p>
          <w:p w14:paraId="26640F04" w14:textId="2B953010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Графічний адаптер: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GeForce GTX 1650, AMD Radeon RX 6500 XT, GeForce GT1030 2GB</w:t>
            </w:r>
          </w:p>
          <w:p w14:paraId="1E3D5022" w14:textId="5CD0AB8A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Гарантійний термін: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не менше 12 місяців</w:t>
            </w:r>
          </w:p>
          <w:p w14:paraId="4A0142C5" w14:textId="77BB1F5F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Мережевий інтерфейс за стандартом IEEE, не гірше не гірше 802.11n/ac: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0A3ABD7E" w14:textId="44D5230E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Інтегрований мережевий адаптер Ethernet (з підтримкою стандартів 100BASE-TX та 1000BASE-T):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0D74B903" w14:textId="2CF5C109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Підтримка зовнішніх інтерфейсів USB 3.0: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28E40309" w14:textId="44010D94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Не менше ніж 1 Ethernet-порт (RJ-45):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37D8338E" w14:textId="0A7033AC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Не менше 1 порту VGA або DVI, або DisplayPort: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073858A8" w14:textId="41B5BC7D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Не менше ніж 1 порт HDMI: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05742C97" w14:textId="2E15DB52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Не менше ніж 1 порт для підключення гарнітури (роз’єм під штекер TRS 3.5 mm):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14E8EC43" w14:textId="6099527A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Клавіатура: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повнорозмірна, латинсько-кирилична, з нанесеними літерами латинського (US International) та українського алфавітів</w:t>
            </w:r>
          </w:p>
          <w:p w14:paraId="49C1FFC4" w14:textId="4CF4EB95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Операційна система: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Windows 11 Pro, Windows 11 Professional Education</w:t>
            </w:r>
          </w:p>
          <w:p w14:paraId="23860B9E" w14:textId="4386CB5A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 xml:space="preserve">Преінстальований ліцензійний пакет офісного програмного забезпечення на основі ліцензій вільного поширення або пропрієтарний з україномовним інтерфейсом, сумісний з </w:t>
            </w:r>
            <w:r w:rsidRPr="00DC55C3">
              <w:rPr>
                <w:sz w:val="24"/>
                <w:szCs w:val="24"/>
              </w:rPr>
              <w:lastRenderedPageBreak/>
              <w:t>обраною ОС: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6D0E6587" w14:textId="58538FA6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Маніпулятор типу «миша» у комплекті: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7E3F5BDC" w14:textId="500C4E06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Технологія маніпулятора типу «миша»: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оптична</w:t>
            </w:r>
          </w:p>
          <w:p w14:paraId="1554ACE6" w14:textId="18FFA42F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Тип підключення маніпулятора типу «миша»: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USB-інтерфейс</w:t>
            </w:r>
          </w:p>
          <w:p w14:paraId="1445B5D8" w14:textId="19508843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Кількість кнопок маніпулятора типу «миша»: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не менше ніж 3 (ліва, права, колесо-кнопка для скролінгу)</w:t>
            </w:r>
          </w:p>
          <w:p w14:paraId="1AF8F6FB" w14:textId="1F9B2F0A" w:rsidR="00DC55C3" w:rsidRPr="00DC55C3" w:rsidRDefault="00DC55C3" w:rsidP="00DC55C3">
            <w:pPr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Антивірусне програмне забезпечення: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0EE9DBC4" w14:textId="77777777" w:rsid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Програма симулятор управління дроном: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VelociDrone</w:t>
            </w:r>
          </w:p>
          <w:p w14:paraId="2021E18B" w14:textId="77777777" w:rsid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</w:p>
          <w:p w14:paraId="7417DE43" w14:textId="4924B433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Назва профілю:</w:t>
            </w:r>
          </w:p>
          <w:p w14:paraId="52B697D1" w14:textId="34FE730E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C55C3">
              <w:rPr>
                <w:b/>
                <w:bCs/>
                <w:sz w:val="24"/>
                <w:szCs w:val="24"/>
              </w:rPr>
              <w:t>Набір для демонстрацій польотів тип 1</w:t>
            </w:r>
            <w:r>
              <w:rPr>
                <w:b/>
                <w:bCs/>
                <w:sz w:val="24"/>
                <w:szCs w:val="24"/>
              </w:rPr>
              <w:t xml:space="preserve"> – 6 шт.</w:t>
            </w:r>
          </w:p>
          <w:p w14:paraId="6F8F28F6" w14:textId="693FA187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Комплектація набору: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мультикоптер, окуляри для управління мультикоптером, бездротовий пульт управління</w:t>
            </w:r>
          </w:p>
          <w:p w14:paraId="7F590DAF" w14:textId="7FE8AE61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Сумісність всіх складових комплекту: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393F2FCC" w14:textId="100041CE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Тип мультикоптера: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FPV</w:t>
            </w:r>
          </w:p>
          <w:p w14:paraId="13B532A3" w14:textId="314FFBA8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Мультикоптер для польотів в внутрішніх приміщеннях: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06AF2431" w14:textId="25A74191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Захист пропелерів дрона: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56D3390A" w14:textId="1E6E1AE0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Мультикоптер обладнаний камерою: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33CE7143" w14:textId="6EF1C142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Кількість акумуляторів в комплекті з мультикоптером, шт: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6</w:t>
            </w:r>
          </w:p>
          <w:p w14:paraId="39E09E63" w14:textId="6CEC319E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Зарядний пристрій в комплекті: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37C6368D" w14:textId="5B88315A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К-сть одночасно заряджуваних акумуляторів зарядним пристроєм, шт: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2</w:t>
            </w:r>
          </w:p>
          <w:p w14:paraId="6D304095" w14:textId="57AB9842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Тип матриці екрану окулярів: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LCD</w:t>
            </w:r>
          </w:p>
          <w:p w14:paraId="50248BA4" w14:textId="3EDC8B32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Максимальна роздільна здатність окулярів: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800х480</w:t>
            </w:r>
          </w:p>
          <w:p w14:paraId="2455BDF9" w14:textId="2DD4C2A0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HDMI роз'єм на окулярях:ні</w:t>
            </w:r>
          </w:p>
          <w:p w14:paraId="42FAF837" w14:textId="389B9766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USB Type-C роз'єм на окулярях (з можливістю зарядки):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7C7E1049" w14:textId="1B546926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Запис відео окулярів: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ні</w:t>
            </w:r>
          </w:p>
          <w:p w14:paraId="3E2BEEA6" w14:textId="4DC5AD55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Джерело живлення окулярів: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вбудований акумулятор</w:t>
            </w:r>
          </w:p>
          <w:p w14:paraId="618B7924" w14:textId="51F3AB0B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Тип пульта: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Mode 2(стік газу зліва)</w:t>
            </w:r>
          </w:p>
          <w:p w14:paraId="7BBBF176" w14:textId="6A0EDB93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Сумісність з віртуальним симуляторами польотів на мультикоптерах: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</w:p>
          <w:p w14:paraId="3AA6651C" w14:textId="49580B7A" w:rsidR="00DC55C3" w:rsidRPr="00DC55C3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Дисплей на пульті: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ні</w:t>
            </w:r>
          </w:p>
          <w:p w14:paraId="61A71FE1" w14:textId="5E97201C" w:rsidR="00904B7F" w:rsidRPr="005B2465" w:rsidRDefault="00DC55C3" w:rsidP="00DC55C3">
            <w:pPr>
              <w:tabs>
                <w:tab w:val="right" w:pos="6645"/>
              </w:tabs>
              <w:jc w:val="both"/>
              <w:rPr>
                <w:sz w:val="24"/>
                <w:szCs w:val="24"/>
              </w:rPr>
            </w:pPr>
            <w:r w:rsidRPr="00DC55C3">
              <w:rPr>
                <w:sz w:val="24"/>
                <w:szCs w:val="24"/>
              </w:rPr>
              <w:t>USB Type-C роз'єм на пульті (з можливістю зарядки):</w:t>
            </w:r>
            <w:r>
              <w:rPr>
                <w:sz w:val="24"/>
                <w:szCs w:val="24"/>
              </w:rPr>
              <w:t xml:space="preserve"> </w:t>
            </w:r>
            <w:r w:rsidRPr="00DC55C3">
              <w:rPr>
                <w:sz w:val="24"/>
                <w:szCs w:val="24"/>
              </w:rPr>
              <w:t>є</w:t>
            </w:r>
            <w:r>
              <w:rPr>
                <w:sz w:val="24"/>
                <w:szCs w:val="24"/>
              </w:rPr>
              <w:tab/>
            </w:r>
          </w:p>
        </w:tc>
      </w:tr>
      <w:tr w:rsidR="000578D8" w:rsidRPr="000578D8" w14:paraId="64B62C6E" w14:textId="77777777" w:rsidTr="006874F4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2379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6861" w:type="dxa"/>
          </w:tcPr>
          <w:p w14:paraId="1F03829B" w14:textId="046F7388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754A7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="006874F4">
              <w:rPr>
                <w:b w:val="0"/>
              </w:rPr>
              <w:t>3110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6874F4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2379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861" w:type="dxa"/>
          </w:tcPr>
          <w:p w14:paraId="1FF7771A" w14:textId="61766AD2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904B7F">
              <w:rPr>
                <w:b w:val="0"/>
              </w:rPr>
              <w:t>380 714</w:t>
            </w:r>
            <w:r w:rsidR="006874F4" w:rsidRPr="006874F4">
              <w:rPr>
                <w:b w:val="0"/>
              </w:rPr>
              <w:t>,00</w:t>
            </w:r>
            <w:r w:rsidR="006874F4">
              <w:rPr>
                <w:b w:val="0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="00FC0B75">
              <w:rPr>
                <w:b w:val="0"/>
              </w:rPr>
              <w:t>товару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C0B75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Prozorro</w:t>
            </w:r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2F61"/>
    <w:rsid w:val="000157A9"/>
    <w:rsid w:val="000578D8"/>
    <w:rsid w:val="001022E6"/>
    <w:rsid w:val="0015467D"/>
    <w:rsid w:val="00190A32"/>
    <w:rsid w:val="001D0DA0"/>
    <w:rsid w:val="002754A7"/>
    <w:rsid w:val="00311F75"/>
    <w:rsid w:val="003472F1"/>
    <w:rsid w:val="004D1A3E"/>
    <w:rsid w:val="005B2465"/>
    <w:rsid w:val="005C6977"/>
    <w:rsid w:val="005D2CB9"/>
    <w:rsid w:val="005E4D5D"/>
    <w:rsid w:val="00664C42"/>
    <w:rsid w:val="006874F4"/>
    <w:rsid w:val="007158DE"/>
    <w:rsid w:val="00746E6D"/>
    <w:rsid w:val="0081503D"/>
    <w:rsid w:val="00904B7F"/>
    <w:rsid w:val="0092486E"/>
    <w:rsid w:val="009B1A21"/>
    <w:rsid w:val="00A131D2"/>
    <w:rsid w:val="00AE0B61"/>
    <w:rsid w:val="00B646F3"/>
    <w:rsid w:val="00B734B3"/>
    <w:rsid w:val="00B933ED"/>
    <w:rsid w:val="00C75E67"/>
    <w:rsid w:val="00D07C2F"/>
    <w:rsid w:val="00DC55C3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4742</Words>
  <Characters>2703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13</cp:revision>
  <dcterms:created xsi:type="dcterms:W3CDTF">2022-04-22T09:33:00Z</dcterms:created>
  <dcterms:modified xsi:type="dcterms:W3CDTF">2024-11-06T10:24:00Z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