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FE61FE" w:rsidRPr="00FE61FE" w:rsidRDefault="00974CEF" w:rsidP="00FE61FE">
      <w:pPr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</w:t>
      </w:r>
      <w:r w:rsidR="00FE61FE">
        <w:rPr>
          <w:rFonts w:ascii="Times New Roman" w:hAnsi="Times New Roman" w:cs="Times New Roman"/>
          <w:sz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FE61FE" w:rsidRPr="00FE61FE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5749067" wp14:editId="53D4931D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БЕЛЗЬКА МІСЬКА  РАДА</w:t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 позачергова сесія   </w:t>
      </w:r>
      <w:r w:rsidRPr="00FE61F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FE61F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FE61FE" w:rsidRPr="00FE61FE" w:rsidRDefault="00FE61FE" w:rsidP="00FE61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FE61FE" w:rsidRPr="00FE61FE" w:rsidRDefault="00FE61FE" w:rsidP="00FE6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Pr="00FE61FE" w:rsidRDefault="00FE61FE" w:rsidP="00FE6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Від 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 травня  2023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proofErr w:type="spellStart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r w:rsidR="00A029ED">
        <w:rPr>
          <w:rFonts w:ascii="Times New Roman" w:eastAsia="Calibri" w:hAnsi="Times New Roman" w:cs="Times New Roman"/>
          <w:sz w:val="28"/>
          <w:szCs w:val="28"/>
          <w:lang w:val="uk-UA"/>
        </w:rPr>
        <w:t>989</w:t>
      </w:r>
    </w:p>
    <w:p w:rsidR="00A51AB9" w:rsidRDefault="00A51AB9" w:rsidP="00FE61FE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включення до  переліку  земельних ділянок </w:t>
      </w: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для підготовки Лотів для  продажу права оренди</w:t>
      </w: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 на земельних торгах у формі</w:t>
      </w:r>
    </w:p>
    <w:p w:rsidR="0092796B" w:rsidRPr="00FE61FE" w:rsidRDefault="0092796B" w:rsidP="00540746">
      <w:pPr>
        <w:spacing w:after="0"/>
        <w:ind w:left="567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аукціону  та  надання дозволу на виготовлення </w:t>
      </w:r>
    </w:p>
    <w:p w:rsidR="0092796B" w:rsidRPr="0092796B" w:rsidRDefault="0092796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відповідної документації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FA2C82" w:rsidRDefault="00FA2C82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</w:p>
    <w:p w:rsidR="00FA2C82" w:rsidRPr="00FE61FE" w:rsidRDefault="00CD7262" w:rsidP="00CD6973">
      <w:pPr>
        <w:spacing w:after="0"/>
        <w:ind w:left="567" w:firstLine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З метою забезпечення ефективного використання 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ї депутатської комісії з питань містобудування, архітектури та земельних відносин</w:t>
      </w:r>
      <w:r w:rsidR="00605200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Белзької міської ради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керуючись ст.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26 Закону України «Про місцеве самоврядування в Україні», </w:t>
      </w:r>
      <w:r w:rsidR="003003FB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ст. </w:t>
      </w:r>
      <w:r w:rsidR="00605200" w:rsidRPr="00FE61FE">
        <w:rPr>
          <w:rFonts w:ascii="Times New Roman" w:hAnsi="Times New Roman" w:cs="Times New Roman"/>
          <w:sz w:val="26"/>
          <w:szCs w:val="26"/>
          <w:lang w:val="uk-UA"/>
        </w:rPr>
        <w:t>ст.134-137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 Белзька міська рада</w:t>
      </w:r>
      <w:r w:rsidR="00487BC9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 області,- </w:t>
      </w:r>
    </w:p>
    <w:p w:rsidR="006412C7" w:rsidRPr="00FE61FE" w:rsidRDefault="00714E9B" w:rsidP="00FE61FE">
      <w:pPr>
        <w:spacing w:after="0"/>
        <w:ind w:left="567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412C7" w:rsidRPr="00FE61FE">
        <w:rPr>
          <w:rFonts w:ascii="Times New Roman" w:hAnsi="Times New Roman" w:cs="Times New Roman"/>
          <w:b/>
          <w:sz w:val="26"/>
          <w:szCs w:val="26"/>
          <w:lang w:val="uk-UA"/>
        </w:rPr>
        <w:t>ирішила:</w:t>
      </w:r>
    </w:p>
    <w:p w:rsidR="0092796B" w:rsidRPr="00FE61FE" w:rsidRDefault="0092796B" w:rsidP="00540746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мельні  ділянки згідно Додатку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1 до даного рішення.</w:t>
      </w:r>
    </w:p>
    <w:p w:rsidR="0092796B" w:rsidRPr="00FE61FE" w:rsidRDefault="0092796B" w:rsidP="00540746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>Надати дозвіл на розроблення проектів землеустрою щодо відведення земельних ділянок зі зміною їх цільового призначення для ведення товарного сільськогосподарського виробництва (код 01.01), з метою продажу права оренди земельних ділянок на земельних торгах у</w:t>
      </w:r>
      <w:r w:rsidR="00CD6973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формі аукціону згідно Додатку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2.</w:t>
      </w:r>
    </w:p>
    <w:p w:rsidR="00F70A86" w:rsidRPr="00FE61FE" w:rsidRDefault="00F70A86" w:rsidP="00540746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 w:rsidRPr="00FE61FE">
        <w:rPr>
          <w:rFonts w:ascii="Times New Roman" w:hAnsi="Times New Roman" w:cs="Times New Roman"/>
          <w:sz w:val="26"/>
          <w:szCs w:val="26"/>
          <w:lang w:val="uk-UA"/>
        </w:rPr>
        <w:t>подати на сесію міської ради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для затвердження в установленому законом порядку</w:t>
      </w:r>
      <w:r w:rsidR="00475018" w:rsidRPr="00FE61F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70A86" w:rsidRPr="00FE61FE" w:rsidRDefault="00F70A86" w:rsidP="00540746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Надати дозвіл на розроблення технічної документації із землеустрою щодо поділу земельної ділянки категорія земель: землі сільськогосподарського призначення, цільове призначення: для ведення товарного сільськогосподарського виробництва </w:t>
      </w:r>
      <w:r w:rsidR="00CD6973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згідно Додатку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3.</w:t>
      </w:r>
    </w:p>
    <w:p w:rsidR="00F70A86" w:rsidRPr="00FE61FE" w:rsidRDefault="00F70A86" w:rsidP="00540746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Виконавчому комітету забезпечити подання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на затвердження сесією </w:t>
      </w:r>
      <w:r w:rsidR="00487BC9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Белзької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міської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ради розроблену та погоджену в установленому порядку відповідну землевпорядну документацію на земельні ділянки, зазначену в п.4 даного Рішення.</w:t>
      </w:r>
    </w:p>
    <w:p w:rsidR="006B4827" w:rsidRPr="00FE61FE" w:rsidRDefault="00852D36" w:rsidP="00540746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61FE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 даного рішення покласти на </w:t>
      </w:r>
      <w:r w:rsidR="00487BC9"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постійну 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 xml:space="preserve">комісію з </w:t>
      </w:r>
      <w:r w:rsidR="00254021" w:rsidRPr="00FE61FE">
        <w:rPr>
          <w:rFonts w:ascii="Times New Roman" w:hAnsi="Times New Roman" w:cs="Times New Roman"/>
          <w:sz w:val="26"/>
          <w:szCs w:val="26"/>
          <w:lang w:val="uk-UA"/>
        </w:rPr>
        <w:t>питань містобудування, архітектури та земельних відносин</w:t>
      </w:r>
      <w:r w:rsidRPr="00FE61F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4E9B" w:rsidRPr="0092796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6B4827" w:rsidRPr="00FE61FE" w:rsidRDefault="006B4827" w:rsidP="00540746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433D5B">
        <w:rPr>
          <w:rFonts w:ascii="Times New Roman" w:hAnsi="Times New Roman" w:cs="Times New Roman"/>
          <w:sz w:val="28"/>
          <w:lang w:val="uk-UA"/>
        </w:rPr>
        <w:t xml:space="preserve">  </w:t>
      </w:r>
      <w:r w:rsidR="00FE61FE">
        <w:rPr>
          <w:rFonts w:ascii="Times New Roman" w:hAnsi="Times New Roman" w:cs="Times New Roman"/>
          <w:sz w:val="28"/>
          <w:lang w:val="uk-UA"/>
        </w:rPr>
        <w:t xml:space="preserve">      </w:t>
      </w:r>
      <w:r w:rsidR="00F70A86" w:rsidRPr="00FE61FE">
        <w:rPr>
          <w:rFonts w:ascii="Times New Roman" w:hAnsi="Times New Roman" w:cs="Times New Roman"/>
          <w:b/>
          <w:sz w:val="28"/>
          <w:lang w:val="uk-UA"/>
        </w:rPr>
        <w:t xml:space="preserve">Міський  </w:t>
      </w:r>
      <w:r w:rsidR="00852D36" w:rsidRPr="00FE61FE">
        <w:rPr>
          <w:rFonts w:ascii="Times New Roman" w:hAnsi="Times New Roman" w:cs="Times New Roman"/>
          <w:b/>
          <w:sz w:val="28"/>
          <w:lang w:val="uk-UA"/>
        </w:rPr>
        <w:t xml:space="preserve"> голова</w:t>
      </w:r>
      <w:r w:rsidR="0092796B" w:rsidRPr="00FE61FE">
        <w:rPr>
          <w:rFonts w:ascii="Times New Roman" w:hAnsi="Times New Roman" w:cs="Times New Roman"/>
          <w:b/>
          <w:sz w:val="28"/>
          <w:lang w:val="uk-UA"/>
        </w:rPr>
        <w:t xml:space="preserve">                            </w:t>
      </w:r>
      <w:r w:rsidRPr="00FE61FE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 w:rsidR="0092796B" w:rsidRPr="00FE61FE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F70A86" w:rsidRPr="00FE61FE">
        <w:rPr>
          <w:rFonts w:ascii="Times New Roman" w:hAnsi="Times New Roman" w:cs="Times New Roman"/>
          <w:b/>
          <w:sz w:val="28"/>
          <w:lang w:val="uk-UA"/>
        </w:rPr>
        <w:t>Оксана БЕРЕЗА</w:t>
      </w:r>
    </w:p>
    <w:p w:rsidR="00487BC9" w:rsidRPr="00FE61FE" w:rsidRDefault="00487BC9" w:rsidP="00540746">
      <w:pPr>
        <w:ind w:left="567"/>
        <w:rPr>
          <w:rFonts w:ascii="Times New Roman" w:hAnsi="Times New Roman" w:cs="Times New Roman"/>
          <w:b/>
          <w:sz w:val="28"/>
          <w:lang w:val="uk-UA"/>
        </w:rPr>
        <w:sectPr w:rsidR="00487BC9" w:rsidRPr="00FE61FE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6B4827" w:rsidRDefault="006B4827" w:rsidP="004B4165">
      <w:pPr>
        <w:rPr>
          <w:rFonts w:ascii="Times New Roman" w:hAnsi="Times New Roman" w:cs="Times New Roman"/>
          <w:sz w:val="28"/>
          <w:lang w:val="uk-UA"/>
        </w:rPr>
      </w:pPr>
    </w:p>
    <w:p w:rsidR="00FE61FE" w:rsidRDefault="00FE61FE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E61FE" w:rsidRDefault="00FE61FE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FE61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A029ED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989 від 30</w:t>
      </w:r>
      <w:r w:rsidR="000579FB">
        <w:rPr>
          <w:rFonts w:ascii="Times New Roman" w:eastAsia="Calibri" w:hAnsi="Times New Roman" w:cs="Times New Roman"/>
          <w:sz w:val="24"/>
          <w:szCs w:val="24"/>
          <w:lang w:val="uk-UA"/>
        </w:rPr>
        <w:t>.05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8E1567" w:rsidRPr="00FE61FE" w:rsidTr="000579FB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FE61FE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FE61FE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FE61FE" w:rsidTr="004B4165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FE61FE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31,5162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4624882400:15:000:0650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22,4285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4624882400:15:000:0658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18,6381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4624882800:07:000:0229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19,7648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4624882800:04:000:0064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13,2514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4624882800:04:000:0068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2,9909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4624882800:04:000:0065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м.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Угнів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</w:t>
            </w:r>
            <w:r w:rsidRPr="00FE61FE">
              <w:rPr>
                <w:sz w:val="24"/>
                <w:szCs w:val="24"/>
              </w:rPr>
              <w:t xml:space="preserve"> </w:t>
            </w: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024D4F" w:rsidRDefault="008E1567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8E1567" w:rsidRPr="00FE61FE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24D4F" w:rsidRDefault="00024D4F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579F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61FE" w:rsidRDefault="00FE61FE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E61FE" w:rsidRDefault="00FE61FE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D6973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FE61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</w:t>
      </w: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D6973" w:rsidRDefault="00A029ED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989  від 30</w:t>
      </w:r>
      <w:r w:rsidR="000579FB">
        <w:rPr>
          <w:rFonts w:ascii="Times New Roman" w:eastAsia="Calibri" w:hAnsi="Times New Roman" w:cs="Times New Roman"/>
          <w:sz w:val="24"/>
          <w:szCs w:val="24"/>
          <w:lang w:val="uk-UA"/>
        </w:rPr>
        <w:t>.05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CD697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2"/>
        <w:gridCol w:w="2579"/>
        <w:gridCol w:w="1681"/>
        <w:gridCol w:w="2736"/>
        <w:gridCol w:w="3348"/>
        <w:gridCol w:w="3005"/>
      </w:tblGrid>
      <w:tr w:rsidR="000579FB" w:rsidRPr="00FE61FE" w:rsidTr="00FE61FE">
        <w:trPr>
          <w:trHeight w:val="6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Площа, га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Кадастровий номер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Спосіб продажу</w:t>
            </w:r>
          </w:p>
        </w:tc>
      </w:tr>
      <w:tr w:rsidR="000579FB" w:rsidRPr="00FE61FE" w:rsidTr="00FE61FE">
        <w:trPr>
          <w:trHeight w:val="6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18,6381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4624882800:07:000:0229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19,7648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4624882800:04:000:0064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13,2514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4624882800:04:000:0068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Корчівська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сільська рада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2,9909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4624882800:04:000:0065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8,0000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с. Корчів (за межами) Червоноградського району Львівської області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16,0000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FE61FE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м.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Угнів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(за межами) </w:t>
            </w:r>
            <w:r w:rsidRPr="00FE61FE">
              <w:t xml:space="preserve"> </w:t>
            </w: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КВЦПЗ 01.01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FE61FE" w:rsidRDefault="00FE61FE" w:rsidP="00CD6973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6973" w:rsidRPr="00FE61FE" w:rsidRDefault="00CD6973" w:rsidP="00CD697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CD6973" w:rsidRDefault="00CD6973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FE61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D6973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CD6973" w:rsidRPr="008E1567" w:rsidRDefault="00CD6973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CD6973" w:rsidRPr="008E1567" w:rsidRDefault="00A029ED" w:rsidP="00CD6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989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30</w:t>
      </w:r>
      <w:r w:rsidR="000579FB">
        <w:rPr>
          <w:rFonts w:ascii="Times New Roman" w:eastAsia="Calibri" w:hAnsi="Times New Roman" w:cs="Times New Roman"/>
          <w:sz w:val="24"/>
          <w:szCs w:val="24"/>
          <w:lang w:val="uk-UA"/>
        </w:rPr>
        <w:t>.05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CD697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CD6973" w:rsidRPr="008E1567" w:rsidRDefault="00CD6973" w:rsidP="00CD6973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53"/>
        <w:gridCol w:w="2556"/>
        <w:gridCol w:w="1684"/>
        <w:gridCol w:w="2736"/>
        <w:gridCol w:w="3348"/>
        <w:gridCol w:w="3014"/>
      </w:tblGrid>
      <w:tr w:rsidR="000579FB" w:rsidRPr="00FE61FE" w:rsidTr="003708D0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0579FB" w:rsidRPr="00FE61FE" w:rsidTr="003708D0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3708D0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3708D0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FE61FE" w:rsidTr="003708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31,5162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4624882400:15:000:0650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579FB" w:rsidRPr="00FE61FE" w:rsidTr="003708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FE61FE" w:rsidRDefault="000579FB" w:rsidP="000579F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22,4285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4624882400:15:000:0658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FE61FE" w:rsidRDefault="000579FB" w:rsidP="0037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61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CD6973" w:rsidRPr="000579FB" w:rsidRDefault="00CD6973" w:rsidP="00CD6973">
      <w:pPr>
        <w:rPr>
          <w:rFonts w:ascii="Times New Roman" w:eastAsia="Calibri" w:hAnsi="Times New Roman" w:cs="Times New Roman"/>
          <w:sz w:val="18"/>
          <w:szCs w:val="18"/>
        </w:rPr>
      </w:pPr>
    </w:p>
    <w:p w:rsidR="00CD6973" w:rsidRDefault="00CD6973" w:rsidP="00CD697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CD6973" w:rsidRDefault="00CD6973" w:rsidP="00CD6973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D6973" w:rsidRPr="00FE61FE" w:rsidRDefault="00CD6973" w:rsidP="00CD697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E61F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Default="008E1567" w:rsidP="00852D36">
      <w:pPr>
        <w:pStyle w:val="a3"/>
        <w:spacing w:after="0"/>
        <w:rPr>
          <w:rFonts w:ascii="Times New Roman" w:hAnsi="Times New Roman" w:cs="Times New Roman"/>
          <w:sz w:val="28"/>
          <w:lang w:val="uk-UA"/>
        </w:rPr>
      </w:pPr>
    </w:p>
    <w:sectPr w:rsidR="008E1567" w:rsidSect="000579FB">
      <w:pgSz w:w="16838" w:h="11906" w:orient="landscape"/>
      <w:pgMar w:top="426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6252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003FB"/>
    <w:rsid w:val="00366CB6"/>
    <w:rsid w:val="003757B7"/>
    <w:rsid w:val="00402C9E"/>
    <w:rsid w:val="00414391"/>
    <w:rsid w:val="00433D5B"/>
    <w:rsid w:val="00475018"/>
    <w:rsid w:val="00487BC9"/>
    <w:rsid w:val="00491CF6"/>
    <w:rsid w:val="00493213"/>
    <w:rsid w:val="004A18B4"/>
    <w:rsid w:val="004B4165"/>
    <w:rsid w:val="00540746"/>
    <w:rsid w:val="00586B17"/>
    <w:rsid w:val="005D2AA0"/>
    <w:rsid w:val="005E4CA7"/>
    <w:rsid w:val="00605200"/>
    <w:rsid w:val="00620630"/>
    <w:rsid w:val="006412C7"/>
    <w:rsid w:val="00647AD0"/>
    <w:rsid w:val="006B4827"/>
    <w:rsid w:val="006B5F50"/>
    <w:rsid w:val="00704BEE"/>
    <w:rsid w:val="00714E9B"/>
    <w:rsid w:val="00736A4E"/>
    <w:rsid w:val="00762F5B"/>
    <w:rsid w:val="00763114"/>
    <w:rsid w:val="007E4626"/>
    <w:rsid w:val="0082231F"/>
    <w:rsid w:val="008330EF"/>
    <w:rsid w:val="00852D36"/>
    <w:rsid w:val="008538C1"/>
    <w:rsid w:val="008E1567"/>
    <w:rsid w:val="008E23FA"/>
    <w:rsid w:val="0092796B"/>
    <w:rsid w:val="00946A3C"/>
    <w:rsid w:val="0094702F"/>
    <w:rsid w:val="00974CEF"/>
    <w:rsid w:val="00A029ED"/>
    <w:rsid w:val="00A3017D"/>
    <w:rsid w:val="00A51AB9"/>
    <w:rsid w:val="00AA1F5C"/>
    <w:rsid w:val="00AD759D"/>
    <w:rsid w:val="00B126B0"/>
    <w:rsid w:val="00BC2041"/>
    <w:rsid w:val="00C07B14"/>
    <w:rsid w:val="00CD6973"/>
    <w:rsid w:val="00CD7262"/>
    <w:rsid w:val="00CF4DBF"/>
    <w:rsid w:val="00D0656E"/>
    <w:rsid w:val="00D119CF"/>
    <w:rsid w:val="00D164A7"/>
    <w:rsid w:val="00D251E6"/>
    <w:rsid w:val="00D43F15"/>
    <w:rsid w:val="00DE40FC"/>
    <w:rsid w:val="00DE4C20"/>
    <w:rsid w:val="00DE7F1F"/>
    <w:rsid w:val="00E148BC"/>
    <w:rsid w:val="00E211FE"/>
    <w:rsid w:val="00E23C74"/>
    <w:rsid w:val="00E604A8"/>
    <w:rsid w:val="00E96B09"/>
    <w:rsid w:val="00EF249D"/>
    <w:rsid w:val="00F167C1"/>
    <w:rsid w:val="00F22AB3"/>
    <w:rsid w:val="00F511EE"/>
    <w:rsid w:val="00F70A86"/>
    <w:rsid w:val="00FA2C82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B484-D216-4639-9CBB-67596992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4711</Words>
  <Characters>2686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41</cp:revision>
  <dcterms:created xsi:type="dcterms:W3CDTF">2021-12-23T14:55:00Z</dcterms:created>
  <dcterms:modified xsi:type="dcterms:W3CDTF">2023-05-31T06:38:00Z</dcterms:modified>
</cp:coreProperties>
</file>