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4" w:rsidRPr="00D505B4" w:rsidRDefault="00D505B4" w:rsidP="00D505B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05B4">
        <w:rPr>
          <w:rFonts w:ascii="Times New Roman" w:eastAsia="Calibri" w:hAnsi="Times New Roman" w:cs="Times New Roman"/>
          <w:sz w:val="24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</w:t>
      </w:r>
      <w:r w:rsidRPr="00D505B4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92F3E17" wp14:editId="546DF93B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B4" w:rsidRP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D505B4" w:rsidRP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D505B4" w:rsidRP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 позачергова сесія   </w:t>
      </w:r>
      <w:r w:rsidRPr="00D505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505B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</w:t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05B4" w:rsidRPr="00D505B4" w:rsidRDefault="00D505B4" w:rsidP="00D50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>Від  30 травня  2023 року</w:t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BF19DE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BF19D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F19D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990</w:t>
      </w:r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09182C" w:rsidRDefault="00F06FAE" w:rsidP="00D505B4">
      <w:pPr>
        <w:tabs>
          <w:tab w:val="left" w:pos="5387"/>
          <w:tab w:val="left" w:pos="8647"/>
        </w:tabs>
        <w:spacing w:after="0"/>
        <w:ind w:left="-284" w:right="2693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976102" w:rsidRPr="00976102">
        <w:rPr>
          <w:rFonts w:ascii="Times New Roman" w:hAnsi="Times New Roman" w:cs="Times New Roman"/>
          <w:b/>
          <w:sz w:val="28"/>
          <w:lang w:val="uk-UA"/>
        </w:rPr>
        <w:t xml:space="preserve">продаж права оренди земельних ділянок </w:t>
      </w:r>
      <w:r w:rsidR="00D505B4">
        <w:rPr>
          <w:rFonts w:ascii="Times New Roman" w:hAnsi="Times New Roman" w:cs="Times New Roman"/>
          <w:b/>
          <w:sz w:val="28"/>
          <w:lang w:val="uk-UA"/>
        </w:rPr>
        <w:t xml:space="preserve">для ведення </w:t>
      </w:r>
      <w:r w:rsidR="00DE795C" w:rsidRPr="00DE795C">
        <w:rPr>
          <w:rFonts w:ascii="Times New Roman" w:hAnsi="Times New Roman" w:cs="Times New Roman"/>
          <w:b/>
          <w:sz w:val="28"/>
          <w:lang w:val="uk-UA"/>
        </w:rPr>
        <w:t>товарного сільськогосподарського виробн</w:t>
      </w:r>
      <w:r w:rsidR="00DE795C">
        <w:rPr>
          <w:rFonts w:ascii="Times New Roman" w:hAnsi="Times New Roman" w:cs="Times New Roman"/>
          <w:b/>
          <w:sz w:val="28"/>
          <w:lang w:val="uk-UA"/>
        </w:rPr>
        <w:t>иц</w:t>
      </w:r>
      <w:r w:rsidR="00F1322D">
        <w:rPr>
          <w:rFonts w:ascii="Times New Roman" w:hAnsi="Times New Roman" w:cs="Times New Roman"/>
          <w:b/>
          <w:sz w:val="28"/>
          <w:lang w:val="uk-UA"/>
        </w:rPr>
        <w:t xml:space="preserve">тва (КВЦПЗ 01.01) </w:t>
      </w:r>
      <w:r w:rsidR="00DE795C" w:rsidRPr="00DE795C">
        <w:rPr>
          <w:rFonts w:ascii="Times New Roman" w:hAnsi="Times New Roman" w:cs="Times New Roman"/>
          <w:b/>
          <w:sz w:val="28"/>
          <w:lang w:val="uk-UA"/>
        </w:rPr>
        <w:t>на земельних торгах у формі аукціону</w:t>
      </w:r>
    </w:p>
    <w:p w:rsidR="00DE795C" w:rsidRPr="00237929" w:rsidRDefault="00DE795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Pr="00D505B4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393A1E" w:rsidRPr="00D505B4">
        <w:rPr>
          <w:rFonts w:ascii="Times New Roman" w:hAnsi="Times New Roman" w:cs="Times New Roman"/>
          <w:sz w:val="26"/>
          <w:szCs w:val="26"/>
          <w:lang w:val="uk-UA"/>
        </w:rPr>
        <w:t>проекти</w:t>
      </w:r>
      <w:r w:rsidR="002817B7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земле</w:t>
      </w:r>
      <w:r w:rsidR="00F06FAE" w:rsidRPr="00D505B4">
        <w:rPr>
          <w:rFonts w:ascii="Times New Roman" w:hAnsi="Times New Roman" w:cs="Times New Roman"/>
          <w:sz w:val="26"/>
          <w:szCs w:val="26"/>
          <w:lang w:val="uk-UA"/>
        </w:rPr>
        <w:t>устрою щодо відведення земельних ділянок, які</w:t>
      </w:r>
      <w:r w:rsidR="002817B7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пропонується для продажу на земельних тор</w:t>
      </w:r>
      <w:r w:rsidR="00D97B9F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гах, відповідно до </w:t>
      </w:r>
      <w:r w:rsidR="002817B7" w:rsidRPr="00D505B4">
        <w:rPr>
          <w:rFonts w:ascii="Times New Roman" w:hAnsi="Times New Roman" w:cs="Times New Roman"/>
          <w:sz w:val="26"/>
          <w:szCs w:val="26"/>
          <w:lang w:val="uk-UA"/>
        </w:rPr>
        <w:t>статті 26 Закону України «Про місцеве самоврядув</w:t>
      </w:r>
      <w:r w:rsidR="00D97B9F" w:rsidRPr="00D505B4">
        <w:rPr>
          <w:rFonts w:ascii="Times New Roman" w:hAnsi="Times New Roman" w:cs="Times New Roman"/>
          <w:sz w:val="26"/>
          <w:szCs w:val="26"/>
          <w:lang w:val="uk-UA"/>
        </w:rPr>
        <w:t>ання в Україні», статей 12,</w:t>
      </w:r>
      <w:r w:rsidR="00B4286D" w:rsidRPr="00D505B4">
        <w:rPr>
          <w:rFonts w:ascii="Times New Roman" w:hAnsi="Times New Roman" w:cs="Times New Roman"/>
          <w:sz w:val="26"/>
          <w:szCs w:val="26"/>
          <w:lang w:val="uk-UA"/>
        </w:rPr>
        <w:t>134-137</w:t>
      </w:r>
      <w:r w:rsidR="00D97B9F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817B7" w:rsidRPr="00D505B4">
        <w:rPr>
          <w:rFonts w:ascii="Times New Roman" w:hAnsi="Times New Roman" w:cs="Times New Roman"/>
          <w:sz w:val="26"/>
          <w:szCs w:val="26"/>
          <w:lang w:val="uk-UA"/>
        </w:rPr>
        <w:t>186 Земельного кодексу України, Закону України «Про оцінку земель»</w:t>
      </w:r>
      <w:r w:rsidR="00E02CE3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E02CE3" w:rsidRPr="00D505B4">
        <w:rPr>
          <w:rFonts w:ascii="Times New Roman" w:hAnsi="Times New Roman" w:cs="Times New Roman"/>
          <w:sz w:val="26"/>
          <w:szCs w:val="26"/>
          <w:lang w:val="uk-UA"/>
        </w:rPr>
        <w:t>Белзька</w:t>
      </w:r>
      <w:proofErr w:type="spellEnd"/>
      <w:r w:rsidR="00E02CE3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  <w:r w:rsidR="00D505B4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</w:t>
      </w:r>
      <w:r w:rsidR="00E02CE3" w:rsidRPr="00D505B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D505B4" w:rsidRPr="00D505B4">
        <w:rPr>
          <w:rFonts w:ascii="Times New Roman" w:hAnsi="Times New Roman" w:cs="Times New Roman"/>
          <w:sz w:val="26"/>
          <w:szCs w:val="26"/>
          <w:lang w:val="uk-UA"/>
        </w:rPr>
        <w:t>-</w:t>
      </w:r>
    </w:p>
    <w:p w:rsidR="00E14837" w:rsidRPr="00D505B4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A8600F" w:rsidRPr="00D505B4" w:rsidRDefault="00F06FAE" w:rsidP="00D505B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Включити до переліку земельних ділянок</w:t>
      </w:r>
      <w:r w:rsidR="00A8600F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для продажу права оренди на них на земельних торгах у формі аукціоні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земельні</w:t>
      </w:r>
      <w:r w:rsidR="00F1322D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ділянки 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>для ведення товарного сільськогосподарського виробництва площами, за місцем розташування та кадастровими номерами згідно додатку 1 до даного рішення</w:t>
      </w:r>
      <w:r w:rsidR="00A8600F" w:rsidRPr="00D505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600F" w:rsidRPr="00D505B4" w:rsidRDefault="00A8600F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Продати право оренди </w:t>
      </w:r>
      <w:r w:rsidR="00F06FAE" w:rsidRPr="00D505B4">
        <w:rPr>
          <w:rFonts w:ascii="Times New Roman" w:hAnsi="Times New Roman" w:cs="Times New Roman"/>
          <w:sz w:val="26"/>
          <w:szCs w:val="26"/>
          <w:lang w:val="uk-UA"/>
        </w:rPr>
        <w:t>земельних ділянок</w:t>
      </w:r>
      <w:r w:rsidR="006B2729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для ведення товарного сільськогосподарського виробництва, </w:t>
      </w:r>
      <w:r w:rsidR="00F06FAE" w:rsidRPr="00D505B4">
        <w:rPr>
          <w:rFonts w:ascii="Times New Roman" w:hAnsi="Times New Roman" w:cs="Times New Roman"/>
          <w:sz w:val="26"/>
          <w:szCs w:val="26"/>
          <w:lang w:val="uk-UA"/>
        </w:rPr>
        <w:t>площами, за місцем розташування та кадастровими номерами згідно додатку 1 до даного рішення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>, на земельних торгах у формі аукціону.</w:t>
      </w:r>
    </w:p>
    <w:p w:rsidR="00A8600F" w:rsidRPr="00D505B4" w:rsidRDefault="00A8600F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Затвердити стартовий розмір р</w:t>
      </w:r>
      <w:r w:rsidR="00F06FAE" w:rsidRPr="00D505B4">
        <w:rPr>
          <w:rFonts w:ascii="Times New Roman" w:hAnsi="Times New Roman" w:cs="Times New Roman"/>
          <w:sz w:val="26"/>
          <w:szCs w:val="26"/>
          <w:lang w:val="uk-UA"/>
        </w:rPr>
        <w:t>ічної орендної плати на земельні ділянки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D46F7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площами, за місцем розташування та кадастровими номерами згідно додатку 1 до даного рішення 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>в розмірі 12% від норма</w:t>
      </w:r>
      <w:r w:rsidR="005D46F7" w:rsidRPr="00D505B4">
        <w:rPr>
          <w:rFonts w:ascii="Times New Roman" w:hAnsi="Times New Roman" w:cs="Times New Roman"/>
          <w:sz w:val="26"/>
          <w:szCs w:val="26"/>
          <w:lang w:val="uk-UA"/>
        </w:rPr>
        <w:t>тивної грошової оцінки земельних ділянок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5245" w:rsidRPr="00D505B4" w:rsidRDefault="00075245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Встановити термін оренди 10 (десять) років.</w:t>
      </w:r>
    </w:p>
    <w:p w:rsidR="00A8600F" w:rsidRPr="00D505B4" w:rsidRDefault="005D46F7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Переможцям</w:t>
      </w:r>
      <w:r w:rsidR="00A8600F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земельних торгів відшкодувати витрати (видатки) здійснен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>і на підготовку лотів</w:t>
      </w:r>
      <w:r w:rsidR="008E6266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до продажу.</w:t>
      </w:r>
    </w:p>
    <w:p w:rsidR="00A8600F" w:rsidRPr="00D505B4" w:rsidRDefault="00A8600F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Особою, уповноваженою на</w:t>
      </w:r>
      <w:r w:rsidR="005D46F7"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укладення (підписання) договорів</w:t>
      </w: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 оренди визначити Міського голову.</w:t>
      </w:r>
    </w:p>
    <w:p w:rsidR="00A8600F" w:rsidRPr="00D505B4" w:rsidRDefault="00A8600F" w:rsidP="00D505B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>Торги провести в порядку та строки, визначені ст.135-139 Земельного кодексу України.</w:t>
      </w:r>
    </w:p>
    <w:p w:rsidR="00AA2A6D" w:rsidRPr="00D505B4" w:rsidRDefault="00AA2A6D" w:rsidP="00D505B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05B4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D505B4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="00DD1449" w:rsidRPr="00D505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505B4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D505B4" w:rsidSect="00D505B4">
          <w:pgSz w:w="11906" w:h="16838"/>
          <w:pgMar w:top="426" w:right="991" w:bottom="1134" w:left="1701" w:header="708" w:footer="708" w:gutter="0"/>
          <w:cols w:space="708"/>
          <w:docGrid w:linePitch="360"/>
        </w:sectPr>
      </w:pPr>
      <w:r w:rsidRPr="00D505B4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D505B4" w:rsidRP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05B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D505B4" w:rsidRP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05B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505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505B4" w:rsidRP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D505B4" w:rsidRDefault="00BF19DE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990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30</w:t>
      </w:r>
      <w:r w:rsidR="00D505B4" w:rsidRPr="00D505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.05.2023р. </w:t>
      </w:r>
    </w:p>
    <w:p w:rsid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05B4" w:rsidRPr="00D505B4" w:rsidRDefault="00D505B4" w:rsidP="00D505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189"/>
        <w:gridCol w:w="4374"/>
        <w:gridCol w:w="1649"/>
        <w:gridCol w:w="2697"/>
        <w:gridCol w:w="4833"/>
      </w:tblGrid>
      <w:tr w:rsidR="00D505B4" w:rsidRPr="00D505B4" w:rsidTr="00E739C2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D505B4" w:rsidRPr="00D505B4" w:rsidTr="00E739C2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05B4" w:rsidRPr="00D505B4" w:rsidTr="00E739C2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05B4" w:rsidRPr="00D505B4" w:rsidTr="00E739C2">
        <w:trPr>
          <w:trHeight w:val="6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13,5634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4624882800:01:000:0090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13,5634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4624882800:01:000:0091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13,5634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4624882800:01:000:0092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11,8346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11,8346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20,0000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4624880900:13:000:0015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14,2329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4624888200:18:000:0027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14,2330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14,2330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16,8961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16,8961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4624882000:08:000:0165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15,2631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4624888200:18:000:0025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15,2630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4624888200:18:000:0026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10,5066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4624888200:36:000:0123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10,5066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4624888200:36:000:0124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15,8886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4624882800:10:000:0112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  <w:p w:rsid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15,8885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4624882800:10:000:0113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15,8885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4624882800:10:000:0114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14,7591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4624888200:05:000:0099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14,7592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4624888200:05:000:0106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12,7198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12,7198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20,0000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4624888200:02:000:0039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15,2989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4624880900:04:000:0085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15,2989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4624880900:04:000:0086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15,2989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4624880900:04:000:0089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  <w:p w:rsid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15,2988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4624880900:04:000:0095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D505B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14,7897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14,7897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D505B4" w:rsidRPr="00D505B4" w:rsidTr="00E739C2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5B4" w:rsidRPr="00D505B4" w:rsidRDefault="00D505B4" w:rsidP="00D505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05B4" w:rsidRPr="00D505B4" w:rsidRDefault="00D505B4" w:rsidP="00D505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14,7897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4624882800:06:000:0055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505B4" w:rsidRPr="00D505B4" w:rsidRDefault="00D505B4" w:rsidP="00D5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0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</w:tbl>
    <w:p w:rsidR="00D505B4" w:rsidRPr="00D505B4" w:rsidRDefault="00D505B4" w:rsidP="00D505B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505B4" w:rsidRPr="00D505B4" w:rsidRDefault="00D505B4" w:rsidP="00D505B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05B4" w:rsidRPr="00D505B4" w:rsidRDefault="00D505B4" w:rsidP="00D505B4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50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D505B4" w:rsidRPr="00D505B4" w:rsidRDefault="00D505B4" w:rsidP="00D505B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D505B4" w:rsidRPr="00D505B4" w:rsidRDefault="00D505B4" w:rsidP="00D505B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09182C" w:rsidRDefault="0009182C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505B4" w:rsidRDefault="00D505B4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505B4" w:rsidRPr="00D505B4" w:rsidRDefault="00D505B4" w:rsidP="00737F76">
      <w:pPr>
        <w:ind w:firstLine="708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sectPr w:rsidR="00D505B4" w:rsidRPr="00D505B4" w:rsidSect="00D505B4">
      <w:pgSz w:w="16838" w:h="11906" w:orient="landscape"/>
      <w:pgMar w:top="1701" w:right="426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6F94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93A1E"/>
    <w:rsid w:val="003B3ACB"/>
    <w:rsid w:val="003B7F69"/>
    <w:rsid w:val="0043345E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D244D"/>
    <w:rsid w:val="008E6266"/>
    <w:rsid w:val="008E6380"/>
    <w:rsid w:val="00910C44"/>
    <w:rsid w:val="00976102"/>
    <w:rsid w:val="009A5A01"/>
    <w:rsid w:val="009B1BA6"/>
    <w:rsid w:val="009B5B62"/>
    <w:rsid w:val="009B6CB1"/>
    <w:rsid w:val="009C090C"/>
    <w:rsid w:val="009C491D"/>
    <w:rsid w:val="009C6AAA"/>
    <w:rsid w:val="00A33956"/>
    <w:rsid w:val="00A40E4D"/>
    <w:rsid w:val="00A662AD"/>
    <w:rsid w:val="00A84C67"/>
    <w:rsid w:val="00A8600F"/>
    <w:rsid w:val="00AA2A6D"/>
    <w:rsid w:val="00AA52F4"/>
    <w:rsid w:val="00AB1025"/>
    <w:rsid w:val="00B30D67"/>
    <w:rsid w:val="00B4286D"/>
    <w:rsid w:val="00B70AEC"/>
    <w:rsid w:val="00B855F9"/>
    <w:rsid w:val="00B94546"/>
    <w:rsid w:val="00BE1D06"/>
    <w:rsid w:val="00BF19DE"/>
    <w:rsid w:val="00BF38B4"/>
    <w:rsid w:val="00CC4874"/>
    <w:rsid w:val="00D025F5"/>
    <w:rsid w:val="00D07F60"/>
    <w:rsid w:val="00D505B4"/>
    <w:rsid w:val="00D61742"/>
    <w:rsid w:val="00D7545B"/>
    <w:rsid w:val="00D97B9F"/>
    <w:rsid w:val="00DA5E0A"/>
    <w:rsid w:val="00DB0F32"/>
    <w:rsid w:val="00DB3011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F06FAE"/>
    <w:rsid w:val="00F1322D"/>
    <w:rsid w:val="00F4210F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4887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44</cp:revision>
  <dcterms:created xsi:type="dcterms:W3CDTF">2021-10-19T12:32:00Z</dcterms:created>
  <dcterms:modified xsi:type="dcterms:W3CDTF">2023-05-31T06:39:00Z</dcterms:modified>
</cp:coreProperties>
</file>