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930AC4" w:rsidRDefault="000C259C" w:rsidP="000C259C">
      <w:pPr>
        <w:tabs>
          <w:tab w:val="center" w:pos="4677"/>
          <w:tab w:val="left" w:pos="6765"/>
        </w:tabs>
        <w:spacing w:after="0" w:line="240" w:lineRule="auto"/>
        <w:rPr>
          <w:rFonts w:ascii="Times New Roman" w:eastAsia="Times New Roman" w:hAnsi="Times New Roman" w:cs="Times New Roman"/>
          <w:b/>
          <w:color w:val="002060"/>
          <w:sz w:val="24"/>
          <w:szCs w:val="24"/>
          <w:lang w:val="uk-UA" w:eastAsia="ru-RU"/>
        </w:rPr>
      </w:pPr>
      <w:r w:rsidRPr="00930AC4">
        <w:rPr>
          <w:rFonts w:ascii="Times New Roman" w:eastAsia="Times New Roman" w:hAnsi="Times New Roman" w:cs="Times New Roman"/>
          <w:sz w:val="24"/>
          <w:szCs w:val="24"/>
          <w:lang w:val="uk-UA" w:eastAsia="ru-RU"/>
        </w:rPr>
        <w:t xml:space="preserve">                                                           </w:t>
      </w:r>
      <w:r w:rsidRPr="00930AC4">
        <w:rPr>
          <w:rFonts w:ascii="Times New Roman" w:eastAsia="Times New Roman" w:hAnsi="Times New Roman" w:cs="Times New Roman"/>
          <w:b/>
          <w:noProof/>
          <w:color w:val="002060"/>
          <w:sz w:val="24"/>
          <w:szCs w:val="24"/>
          <w:lang w:val="uk-UA" w:eastAsia="ru-RU"/>
        </w:rPr>
        <w:t xml:space="preserve">  </w:t>
      </w:r>
      <w:r w:rsidRPr="00930AC4">
        <w:rPr>
          <w:rFonts w:ascii="Times New Roman" w:eastAsia="Times New Roman" w:hAnsi="Times New Roman" w:cs="Times New Roman"/>
          <w:b/>
          <w:noProof/>
          <w:color w:val="002060"/>
          <w:sz w:val="24"/>
          <w:szCs w:val="24"/>
          <w:lang w:val="uk-UA" w:eastAsia="uk-UA"/>
        </w:rPr>
        <w:drawing>
          <wp:inline distT="0" distB="0" distL="0" distR="0" wp14:anchorId="7DE00E2F" wp14:editId="178D22C7">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30AC4">
        <w:rPr>
          <w:rFonts w:ascii="Times New Roman" w:eastAsia="Times New Roman" w:hAnsi="Times New Roman" w:cs="Times New Roman"/>
          <w:b/>
          <w:noProof/>
          <w:color w:val="002060"/>
          <w:sz w:val="24"/>
          <w:szCs w:val="24"/>
          <w:lang w:eastAsia="ru-RU"/>
        </w:rPr>
        <w:tab/>
      </w:r>
    </w:p>
    <w:p w:rsidR="00B16C29" w:rsidRPr="00B16C29" w:rsidRDefault="00B16C29" w:rsidP="00B16C29">
      <w:pPr>
        <w:keepNext/>
        <w:widowControl w:val="0"/>
        <w:autoSpaceDE w:val="0"/>
        <w:autoSpaceDN w:val="0"/>
        <w:adjustRightInd w:val="0"/>
        <w:spacing w:after="0" w:line="240" w:lineRule="auto"/>
        <w:jc w:val="center"/>
        <w:outlineLvl w:val="1"/>
        <w:rPr>
          <w:rFonts w:ascii="Times New Roman" w:eastAsia="Microsoft Sans Serif" w:hAnsi="Times New Roman" w:cs="Times New Roman"/>
          <w:b/>
          <w:bCs/>
          <w:color w:val="000000"/>
          <w:sz w:val="28"/>
          <w:szCs w:val="28"/>
          <w:lang w:val="uk-UA" w:eastAsia="uk-UA" w:bidi="uk-UA"/>
        </w:rPr>
      </w:pPr>
      <w:r w:rsidRPr="00B16C29">
        <w:rPr>
          <w:rFonts w:ascii="Times New Roman" w:eastAsia="Microsoft Sans Serif" w:hAnsi="Times New Roman" w:cs="Times New Roman"/>
          <w:b/>
          <w:noProof/>
          <w:color w:val="000000"/>
          <w:sz w:val="28"/>
          <w:szCs w:val="28"/>
          <w:lang w:val="uk-UA" w:eastAsia="uk-UA"/>
        </w:rPr>
        <w:drawing>
          <wp:inline distT="0" distB="0" distL="0" distR="0" wp14:anchorId="2399C651" wp14:editId="5D59D3D0">
            <wp:extent cx="419100" cy="600075"/>
            <wp:effectExtent l="0" t="0" r="0"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r w:rsidRPr="00B16C29">
        <w:rPr>
          <w:rFonts w:ascii="Times New Roman" w:eastAsia="Microsoft Sans Serif" w:hAnsi="Times New Roman" w:cs="Times New Roman"/>
          <w:b/>
          <w:bCs/>
          <w:color w:val="000000"/>
          <w:sz w:val="28"/>
          <w:szCs w:val="28"/>
          <w:lang w:val="uk-UA" w:eastAsia="uk-UA" w:bidi="uk-UA"/>
        </w:rPr>
        <w:t xml:space="preserve">                                                   </w:t>
      </w:r>
    </w:p>
    <w:p w:rsidR="00B16C29" w:rsidRPr="00B16C29" w:rsidRDefault="00B16C29" w:rsidP="00B16C29">
      <w:pPr>
        <w:widowControl w:val="0"/>
        <w:autoSpaceDE w:val="0"/>
        <w:autoSpaceDN w:val="0"/>
        <w:adjustRightInd w:val="0"/>
        <w:spacing w:after="0" w:line="240" w:lineRule="auto"/>
        <w:jc w:val="center"/>
        <w:rPr>
          <w:rFonts w:ascii="Times New Roman" w:eastAsia="Microsoft Sans Serif" w:hAnsi="Times New Roman" w:cs="Times New Roman"/>
          <w:b/>
          <w:bCs/>
          <w:color w:val="000000"/>
          <w:sz w:val="28"/>
          <w:szCs w:val="28"/>
          <w:lang w:val="uk-UA" w:eastAsia="uk-UA" w:bidi="uk-UA"/>
        </w:rPr>
      </w:pPr>
      <w:r w:rsidRPr="00B16C29">
        <w:rPr>
          <w:rFonts w:ascii="Times New Roman" w:eastAsia="Microsoft Sans Serif" w:hAnsi="Times New Roman" w:cs="Times New Roman"/>
          <w:b/>
          <w:bCs/>
          <w:color w:val="000000"/>
          <w:sz w:val="28"/>
          <w:szCs w:val="28"/>
          <w:lang w:val="uk-UA" w:eastAsia="uk-UA" w:bidi="uk-UA"/>
        </w:rPr>
        <w:t>БЕЛЗЬКА МIСЬКА РАДА</w:t>
      </w:r>
    </w:p>
    <w:p w:rsidR="00B16C29" w:rsidRPr="00B16C29" w:rsidRDefault="00B16C29" w:rsidP="00B16C29">
      <w:pPr>
        <w:widowControl w:val="0"/>
        <w:autoSpaceDE w:val="0"/>
        <w:autoSpaceDN w:val="0"/>
        <w:adjustRightInd w:val="0"/>
        <w:spacing w:after="0" w:line="240" w:lineRule="auto"/>
        <w:jc w:val="center"/>
        <w:rPr>
          <w:rFonts w:ascii="Times New Roman" w:eastAsia="Microsoft Sans Serif" w:hAnsi="Times New Roman" w:cs="Times New Roman"/>
          <w:b/>
          <w:bCs/>
          <w:color w:val="000000"/>
          <w:spacing w:val="20"/>
          <w:sz w:val="28"/>
          <w:szCs w:val="28"/>
          <w:lang w:val="uk-UA" w:eastAsia="uk-UA" w:bidi="uk-UA"/>
        </w:rPr>
      </w:pPr>
      <w:r w:rsidRPr="00B16C29">
        <w:rPr>
          <w:rFonts w:ascii="Times New Roman" w:eastAsia="Microsoft Sans Serif" w:hAnsi="Times New Roman" w:cs="Times New Roman"/>
          <w:b/>
          <w:bCs/>
          <w:color w:val="000000"/>
          <w:spacing w:val="20"/>
          <w:sz w:val="28"/>
          <w:szCs w:val="28"/>
          <w:lang w:val="uk-UA" w:eastAsia="uk-UA" w:bidi="uk-UA"/>
        </w:rPr>
        <w:t>ЛЬВІВСЬКОЇ ОБЛАСТІ</w:t>
      </w:r>
    </w:p>
    <w:p w:rsidR="00B16C29" w:rsidRPr="00B16C29" w:rsidRDefault="00B16C29" w:rsidP="00B16C29">
      <w:pPr>
        <w:widowControl w:val="0"/>
        <w:spacing w:after="0" w:line="240" w:lineRule="auto"/>
        <w:jc w:val="center"/>
        <w:rPr>
          <w:rFonts w:ascii="Times New Roman" w:eastAsia="Microsoft Sans Serif" w:hAnsi="Times New Roman" w:cs="Times New Roman"/>
          <w:bCs/>
          <w:color w:val="000000"/>
          <w:spacing w:val="20"/>
          <w:sz w:val="28"/>
          <w:szCs w:val="28"/>
          <w:lang w:val="uk-UA" w:eastAsia="uk-UA" w:bidi="uk-UA"/>
        </w:rPr>
      </w:pPr>
      <w:r w:rsidRPr="00B16C29">
        <w:rPr>
          <w:rFonts w:ascii="Times New Roman" w:eastAsia="Microsoft Sans Serif" w:hAnsi="Times New Roman" w:cs="Times New Roman"/>
          <w:bCs/>
          <w:color w:val="000000"/>
          <w:spacing w:val="20"/>
          <w:sz w:val="28"/>
          <w:szCs w:val="28"/>
          <w:lang w:val="uk-UA" w:eastAsia="uk-UA" w:bidi="uk-UA"/>
        </w:rPr>
        <w:t>ХХХ</w:t>
      </w:r>
      <w:r w:rsidRPr="00B16C29">
        <w:rPr>
          <w:rFonts w:ascii="Times New Roman" w:eastAsia="Microsoft Sans Serif" w:hAnsi="Times New Roman" w:cs="Times New Roman"/>
          <w:bCs/>
          <w:color w:val="000000"/>
          <w:spacing w:val="20"/>
          <w:sz w:val="28"/>
          <w:szCs w:val="28"/>
          <w:lang w:val="en-US" w:eastAsia="uk-UA" w:bidi="uk-UA"/>
        </w:rPr>
        <w:t>V</w:t>
      </w:r>
      <w:r w:rsidRPr="00B16C29">
        <w:rPr>
          <w:rFonts w:ascii="Times New Roman" w:eastAsia="Microsoft Sans Serif" w:hAnsi="Times New Roman" w:cs="Times New Roman"/>
          <w:bCs/>
          <w:color w:val="000000"/>
          <w:spacing w:val="20"/>
          <w:sz w:val="28"/>
          <w:szCs w:val="28"/>
          <w:lang w:val="uk-UA" w:eastAsia="uk-UA" w:bidi="uk-UA"/>
        </w:rPr>
        <w:t xml:space="preserve">І чергова </w:t>
      </w:r>
      <w:proofErr w:type="spellStart"/>
      <w:r w:rsidRPr="00B16C29">
        <w:rPr>
          <w:rFonts w:ascii="Times New Roman" w:eastAsia="Microsoft Sans Serif" w:hAnsi="Times New Roman" w:cs="Times New Roman"/>
          <w:bCs/>
          <w:color w:val="000000"/>
          <w:spacing w:val="20"/>
          <w:sz w:val="28"/>
          <w:szCs w:val="28"/>
          <w:lang w:val="uk-UA" w:eastAsia="uk-UA" w:bidi="uk-UA"/>
        </w:rPr>
        <w:t>сесiя</w:t>
      </w:r>
      <w:proofErr w:type="spellEnd"/>
      <w:r w:rsidRPr="00B16C29">
        <w:rPr>
          <w:rFonts w:ascii="Times New Roman" w:eastAsia="Microsoft Sans Serif" w:hAnsi="Times New Roman" w:cs="Times New Roman"/>
          <w:bCs/>
          <w:color w:val="000000"/>
          <w:sz w:val="28"/>
          <w:szCs w:val="28"/>
          <w:lang w:val="uk-UA" w:eastAsia="uk-UA" w:bidi="uk-UA"/>
        </w:rPr>
        <w:t xml:space="preserve">  </w:t>
      </w:r>
      <w:r w:rsidRPr="00B16C29">
        <w:rPr>
          <w:rFonts w:ascii="Times New Roman" w:eastAsia="Microsoft Sans Serif" w:hAnsi="Times New Roman" w:cs="Times New Roman"/>
          <w:bCs/>
          <w:color w:val="000000"/>
          <w:spacing w:val="20"/>
          <w:sz w:val="28"/>
          <w:szCs w:val="28"/>
          <w:lang w:val="en-US" w:eastAsia="uk-UA" w:bidi="uk-UA"/>
        </w:rPr>
        <w:t>V</w:t>
      </w:r>
      <w:r w:rsidRPr="00B16C29">
        <w:rPr>
          <w:rFonts w:ascii="Times New Roman" w:eastAsia="Microsoft Sans Serif" w:hAnsi="Times New Roman" w:cs="Times New Roman"/>
          <w:bCs/>
          <w:color w:val="000000"/>
          <w:spacing w:val="20"/>
          <w:sz w:val="28"/>
          <w:szCs w:val="28"/>
          <w:lang w:val="uk-UA" w:eastAsia="uk-UA" w:bidi="uk-UA"/>
        </w:rPr>
        <w:t>ІІІ скликання</w:t>
      </w:r>
    </w:p>
    <w:p w:rsidR="00B16C29" w:rsidRPr="00B16C29" w:rsidRDefault="00B16C29" w:rsidP="00B16C29">
      <w:pPr>
        <w:widowControl w:val="0"/>
        <w:spacing w:after="0" w:line="240" w:lineRule="auto"/>
        <w:jc w:val="center"/>
        <w:rPr>
          <w:rFonts w:ascii="Times New Roman" w:eastAsia="Microsoft Sans Serif" w:hAnsi="Times New Roman" w:cs="Times New Roman"/>
          <w:bCs/>
          <w:color w:val="000000"/>
          <w:sz w:val="28"/>
          <w:szCs w:val="28"/>
          <w:lang w:val="uk-UA" w:eastAsia="uk-UA" w:bidi="uk-UA"/>
        </w:rPr>
      </w:pPr>
      <w:r w:rsidRPr="00B16C29">
        <w:rPr>
          <w:rFonts w:ascii="Times New Roman" w:eastAsia="Microsoft Sans Serif" w:hAnsi="Times New Roman" w:cs="Times New Roman"/>
          <w:bCs/>
          <w:color w:val="000000"/>
          <w:sz w:val="28"/>
          <w:szCs w:val="28"/>
          <w:lang w:val="uk-UA" w:eastAsia="uk-UA" w:bidi="uk-UA"/>
        </w:rPr>
        <w:t xml:space="preserve">Р I Ш Е Н </w:t>
      </w:r>
      <w:proofErr w:type="spellStart"/>
      <w:r w:rsidRPr="00B16C29">
        <w:rPr>
          <w:rFonts w:ascii="Times New Roman" w:eastAsia="Microsoft Sans Serif" w:hAnsi="Times New Roman" w:cs="Times New Roman"/>
          <w:bCs/>
          <w:color w:val="000000"/>
          <w:sz w:val="28"/>
          <w:szCs w:val="28"/>
          <w:lang w:val="uk-UA" w:eastAsia="uk-UA" w:bidi="uk-UA"/>
        </w:rPr>
        <w:t>Н</w:t>
      </w:r>
      <w:proofErr w:type="spellEnd"/>
      <w:r w:rsidRPr="00B16C29">
        <w:rPr>
          <w:rFonts w:ascii="Times New Roman" w:eastAsia="Microsoft Sans Serif" w:hAnsi="Times New Roman" w:cs="Times New Roman"/>
          <w:bCs/>
          <w:color w:val="000000"/>
          <w:sz w:val="28"/>
          <w:szCs w:val="28"/>
          <w:lang w:val="uk-UA" w:eastAsia="uk-UA" w:bidi="uk-UA"/>
        </w:rPr>
        <w:t xml:space="preserve"> Я</w:t>
      </w:r>
    </w:p>
    <w:p w:rsidR="00B16C29" w:rsidRPr="00B16C29" w:rsidRDefault="00B16C29" w:rsidP="00B16C29">
      <w:pPr>
        <w:widowControl w:val="0"/>
        <w:spacing w:after="0" w:line="240" w:lineRule="auto"/>
        <w:jc w:val="both"/>
        <w:rPr>
          <w:rFonts w:ascii="Times New Roman" w:eastAsia="Microsoft Sans Serif" w:hAnsi="Times New Roman" w:cs="Times New Roman"/>
          <w:b/>
          <w:bCs/>
          <w:color w:val="000000"/>
          <w:sz w:val="28"/>
          <w:szCs w:val="28"/>
          <w:lang w:val="uk-UA" w:eastAsia="uk-UA" w:bidi="uk-UA"/>
        </w:rPr>
      </w:pPr>
    </w:p>
    <w:p w:rsidR="00B16C29" w:rsidRPr="00B16C29" w:rsidRDefault="00B16C29" w:rsidP="00B16C29">
      <w:pPr>
        <w:widowControl w:val="0"/>
        <w:spacing w:after="0" w:line="240" w:lineRule="auto"/>
        <w:jc w:val="both"/>
        <w:rPr>
          <w:rFonts w:ascii="Times New Roman" w:eastAsia="Microsoft Sans Serif" w:hAnsi="Times New Roman" w:cs="Times New Roman"/>
          <w:bCs/>
          <w:color w:val="000000"/>
          <w:sz w:val="28"/>
          <w:szCs w:val="28"/>
          <w:lang w:val="uk-UA" w:eastAsia="uk-UA" w:bidi="uk-UA"/>
        </w:rPr>
      </w:pPr>
      <w:r w:rsidRPr="00B16C29">
        <w:rPr>
          <w:rFonts w:ascii="Times New Roman" w:eastAsia="Microsoft Sans Serif" w:hAnsi="Times New Roman" w:cs="Times New Roman"/>
          <w:bCs/>
          <w:color w:val="000000"/>
          <w:sz w:val="28"/>
          <w:szCs w:val="28"/>
          <w:lang w:val="uk-UA" w:eastAsia="uk-UA" w:bidi="uk-UA"/>
        </w:rPr>
        <w:t xml:space="preserve">Від 19 вересня 2023 року                     </w:t>
      </w:r>
      <w:proofErr w:type="spellStart"/>
      <w:r w:rsidRPr="00B16C29">
        <w:rPr>
          <w:rFonts w:ascii="Times New Roman" w:eastAsia="Microsoft Sans Serif" w:hAnsi="Times New Roman" w:cs="Times New Roman"/>
          <w:bCs/>
          <w:color w:val="000000"/>
          <w:sz w:val="28"/>
          <w:szCs w:val="28"/>
          <w:lang w:val="uk-UA" w:eastAsia="uk-UA" w:bidi="uk-UA"/>
        </w:rPr>
        <w:t>м.Белз</w:t>
      </w:r>
      <w:proofErr w:type="spellEnd"/>
      <w:r w:rsidRPr="00B16C29">
        <w:rPr>
          <w:rFonts w:ascii="Times New Roman" w:eastAsia="Microsoft Sans Serif" w:hAnsi="Times New Roman" w:cs="Times New Roman"/>
          <w:bCs/>
          <w:color w:val="000000"/>
          <w:sz w:val="28"/>
          <w:szCs w:val="28"/>
          <w:lang w:val="uk-UA" w:eastAsia="uk-UA" w:bidi="uk-UA"/>
        </w:rPr>
        <w:t xml:space="preserve">                            </w:t>
      </w:r>
      <w:r>
        <w:rPr>
          <w:rFonts w:ascii="Times New Roman" w:eastAsia="Microsoft Sans Serif" w:hAnsi="Times New Roman" w:cs="Times New Roman"/>
          <w:bCs/>
          <w:color w:val="000000"/>
          <w:sz w:val="28"/>
          <w:szCs w:val="28"/>
          <w:lang w:val="uk-UA" w:eastAsia="uk-UA" w:bidi="uk-UA"/>
        </w:rPr>
        <w:t xml:space="preserve">          № 1156</w:t>
      </w:r>
    </w:p>
    <w:p w:rsidR="000C259C" w:rsidRPr="00930AC4" w:rsidRDefault="000C259C" w:rsidP="000C259C">
      <w:pPr>
        <w:spacing w:after="0" w:line="240" w:lineRule="auto"/>
        <w:jc w:val="both"/>
        <w:rPr>
          <w:rFonts w:ascii="Times New Roman" w:eastAsia="Times New Roman" w:hAnsi="Times New Roman" w:cs="Times New Roman"/>
          <w:sz w:val="24"/>
          <w:szCs w:val="24"/>
          <w:lang w:val="uk-UA" w:eastAsia="ru-RU"/>
        </w:rPr>
      </w:pPr>
    </w:p>
    <w:p w:rsidR="009524BA" w:rsidRPr="00B16C29" w:rsidRDefault="009524BA" w:rsidP="009524BA">
      <w:pPr>
        <w:spacing w:after="0" w:line="240" w:lineRule="auto"/>
        <w:jc w:val="both"/>
        <w:rPr>
          <w:rFonts w:ascii="Times New Roman" w:eastAsia="Times New Roman" w:hAnsi="Times New Roman" w:cs="Times New Roman"/>
          <w:b/>
          <w:sz w:val="28"/>
          <w:szCs w:val="28"/>
          <w:lang w:val="uk-UA" w:eastAsia="ru-RU"/>
        </w:rPr>
      </w:pPr>
      <w:r w:rsidRPr="00B16C29">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Default="009524BA" w:rsidP="009524BA">
      <w:pPr>
        <w:spacing w:after="0" w:line="240" w:lineRule="auto"/>
        <w:jc w:val="both"/>
        <w:rPr>
          <w:rFonts w:ascii="Times New Roman" w:eastAsia="Times New Roman" w:hAnsi="Times New Roman" w:cs="Times New Roman"/>
          <w:b/>
          <w:sz w:val="28"/>
          <w:szCs w:val="28"/>
          <w:lang w:val="uk-UA" w:eastAsia="ru-RU"/>
        </w:rPr>
      </w:pPr>
      <w:r w:rsidRPr="00B16C29">
        <w:rPr>
          <w:rFonts w:ascii="Times New Roman" w:eastAsia="Times New Roman" w:hAnsi="Times New Roman" w:cs="Times New Roman"/>
          <w:b/>
          <w:sz w:val="28"/>
          <w:szCs w:val="28"/>
          <w:lang w:val="uk-UA" w:eastAsia="ru-RU"/>
        </w:rPr>
        <w:t>що перебувають  в управлінні спадщиною</w:t>
      </w:r>
    </w:p>
    <w:p w:rsidR="00B16C29" w:rsidRPr="00B16C29" w:rsidRDefault="00B16C29" w:rsidP="009524BA">
      <w:pPr>
        <w:spacing w:after="0" w:line="240" w:lineRule="auto"/>
        <w:jc w:val="both"/>
        <w:rPr>
          <w:rFonts w:ascii="Times New Roman" w:eastAsia="Times New Roman" w:hAnsi="Times New Roman" w:cs="Times New Roman"/>
          <w:color w:val="000000"/>
          <w:sz w:val="28"/>
          <w:szCs w:val="28"/>
          <w:shd w:val="clear" w:color="auto" w:fill="FFFFFF"/>
          <w:lang w:val="uk-UA" w:eastAsia="ru-RU"/>
        </w:rPr>
      </w:pPr>
    </w:p>
    <w:p w:rsidR="000C259C" w:rsidRPr="00B16C29" w:rsidRDefault="003F2E05" w:rsidP="00C34B36">
      <w:pPr>
        <w:spacing w:after="0" w:line="240" w:lineRule="auto"/>
        <w:ind w:firstLine="708"/>
        <w:jc w:val="both"/>
        <w:rPr>
          <w:rFonts w:ascii="Times New Roman" w:eastAsia="Times New Roman" w:hAnsi="Times New Roman" w:cs="Times New Roman"/>
          <w:sz w:val="28"/>
          <w:szCs w:val="28"/>
          <w:lang w:val="uk-UA" w:eastAsia="ru-RU"/>
        </w:rPr>
      </w:pPr>
      <w:r w:rsidRPr="00B16C29">
        <w:rPr>
          <w:rFonts w:ascii="Times New Roman" w:eastAsia="Times New Roman" w:hAnsi="Times New Roman" w:cs="Times New Roman"/>
          <w:noProof/>
          <w:sz w:val="28"/>
          <w:szCs w:val="28"/>
          <w:lang w:val="uk-UA" w:eastAsia="ru-RU"/>
        </w:rPr>
        <w:t>В</w:t>
      </w:r>
      <w:r w:rsidR="000C259C" w:rsidRPr="00B16C29">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C34B36" w:rsidRPr="00B16C29">
        <w:rPr>
          <w:rFonts w:ascii="Times New Roman" w:eastAsia="Times New Roman" w:hAnsi="Times New Roman" w:cs="Times New Roman"/>
          <w:noProof/>
          <w:sz w:val="28"/>
          <w:szCs w:val="28"/>
          <w:lang w:val="uk-UA" w:eastAsia="ru-RU"/>
        </w:rPr>
        <w:t>ийняли спадщину, а також відмо</w:t>
      </w:r>
      <w:r w:rsidR="000C259C" w:rsidRPr="00B16C29">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B16C29">
        <w:rPr>
          <w:rFonts w:ascii="Times New Roman" w:eastAsia="Times New Roman" w:hAnsi="Times New Roman" w:cs="Times New Roman"/>
          <w:sz w:val="28"/>
          <w:szCs w:val="28"/>
          <w:lang w:val="uk-UA" w:eastAsia="ru-RU"/>
        </w:rPr>
        <w:t xml:space="preserve"> керуючись </w:t>
      </w:r>
      <w:r w:rsidR="00CD2BC9" w:rsidRPr="00B16C29">
        <w:rPr>
          <w:rFonts w:ascii="Times New Roman" w:eastAsia="Times New Roman" w:hAnsi="Times New Roman" w:cs="Times New Roman"/>
          <w:sz w:val="28"/>
          <w:szCs w:val="28"/>
          <w:lang w:val="uk-UA" w:eastAsia="ru-RU"/>
        </w:rPr>
        <w:t>Законом</w:t>
      </w:r>
      <w:r w:rsidR="00C34B36" w:rsidRPr="00B16C29">
        <w:rPr>
          <w:rFonts w:ascii="Times New Roman" w:eastAsia="Times New Roman" w:hAnsi="Times New Roman" w:cs="Times New Roman"/>
          <w:sz w:val="28"/>
          <w:szCs w:val="28"/>
          <w:lang w:val="uk-UA" w:eastAsia="ru-RU"/>
        </w:rPr>
        <w:t xml:space="preserve"> України «</w:t>
      </w:r>
      <w:r w:rsidR="000C259C" w:rsidRPr="00B16C29">
        <w:rPr>
          <w:rFonts w:ascii="Times New Roman" w:eastAsia="Times New Roman" w:hAnsi="Times New Roman" w:cs="Times New Roman"/>
          <w:sz w:val="28"/>
          <w:szCs w:val="28"/>
          <w:lang w:val="uk-UA" w:eastAsia="ru-RU"/>
        </w:rPr>
        <w:t>Про оре</w:t>
      </w:r>
      <w:r w:rsidRPr="00B16C29">
        <w:rPr>
          <w:rFonts w:ascii="Times New Roman" w:eastAsia="Times New Roman" w:hAnsi="Times New Roman" w:cs="Times New Roman"/>
          <w:sz w:val="28"/>
          <w:szCs w:val="28"/>
          <w:lang w:val="uk-UA" w:eastAsia="ru-RU"/>
        </w:rPr>
        <w:t>нду землі»,</w:t>
      </w:r>
      <w:r w:rsidR="000C259C" w:rsidRPr="00B16C29">
        <w:rPr>
          <w:rFonts w:ascii="Times New Roman" w:eastAsia="Times New Roman" w:hAnsi="Times New Roman" w:cs="Times New Roman"/>
          <w:sz w:val="28"/>
          <w:szCs w:val="28"/>
          <w:lang w:val="uk-UA" w:eastAsia="ru-RU"/>
        </w:rPr>
        <w:t xml:space="preserve"> </w:t>
      </w:r>
      <w:r w:rsidR="004D6761" w:rsidRPr="00B16C29">
        <w:rPr>
          <w:rFonts w:ascii="Times New Roman" w:eastAsia="Times New Roman" w:hAnsi="Times New Roman" w:cs="Times New Roman"/>
          <w:sz w:val="28"/>
          <w:szCs w:val="28"/>
          <w:lang w:val="uk-UA" w:eastAsia="ru-RU"/>
        </w:rPr>
        <w:t>ст.</w:t>
      </w:r>
      <w:r w:rsidR="00750D26" w:rsidRPr="00B16C29">
        <w:rPr>
          <w:rFonts w:ascii="Times New Roman" w:eastAsia="Times New Roman" w:hAnsi="Times New Roman" w:cs="Times New Roman"/>
          <w:sz w:val="28"/>
          <w:szCs w:val="28"/>
          <w:lang w:val="uk-UA" w:eastAsia="ru-RU"/>
        </w:rPr>
        <w:t>ст.373,</w:t>
      </w:r>
      <w:r w:rsidR="00C34B36" w:rsidRPr="00B16C29">
        <w:rPr>
          <w:rFonts w:ascii="Times New Roman" w:eastAsia="Times New Roman" w:hAnsi="Times New Roman" w:cs="Times New Roman"/>
          <w:sz w:val="28"/>
          <w:szCs w:val="28"/>
          <w:lang w:val="uk-UA" w:eastAsia="ru-RU"/>
        </w:rPr>
        <w:t xml:space="preserve"> </w:t>
      </w:r>
      <w:r w:rsidR="00750D26" w:rsidRPr="00B16C29">
        <w:rPr>
          <w:rFonts w:ascii="Times New Roman" w:eastAsia="Times New Roman" w:hAnsi="Times New Roman" w:cs="Times New Roman"/>
          <w:sz w:val="28"/>
          <w:szCs w:val="28"/>
          <w:lang w:val="uk-UA" w:eastAsia="ru-RU"/>
        </w:rPr>
        <w:t>374,</w:t>
      </w:r>
      <w:r w:rsidR="00C34B36" w:rsidRPr="00B16C29">
        <w:rPr>
          <w:rFonts w:ascii="Times New Roman" w:eastAsia="Times New Roman" w:hAnsi="Times New Roman" w:cs="Times New Roman"/>
          <w:sz w:val="28"/>
          <w:szCs w:val="28"/>
          <w:lang w:val="uk-UA" w:eastAsia="ru-RU"/>
        </w:rPr>
        <w:t xml:space="preserve"> </w:t>
      </w:r>
      <w:r w:rsidR="00750D26" w:rsidRPr="00B16C29">
        <w:rPr>
          <w:rFonts w:ascii="Times New Roman" w:eastAsia="Times New Roman" w:hAnsi="Times New Roman" w:cs="Times New Roman"/>
          <w:sz w:val="28"/>
          <w:szCs w:val="28"/>
          <w:lang w:val="uk-UA" w:eastAsia="ru-RU"/>
        </w:rPr>
        <w:t>1270,</w:t>
      </w:r>
      <w:r w:rsidR="00C34B36" w:rsidRPr="00B16C29">
        <w:rPr>
          <w:rFonts w:ascii="Times New Roman" w:eastAsia="Times New Roman" w:hAnsi="Times New Roman" w:cs="Times New Roman"/>
          <w:sz w:val="28"/>
          <w:szCs w:val="28"/>
          <w:lang w:val="uk-UA" w:eastAsia="ru-RU"/>
        </w:rPr>
        <w:t xml:space="preserve"> </w:t>
      </w:r>
      <w:r w:rsidR="00750D26" w:rsidRPr="00B16C29">
        <w:rPr>
          <w:rFonts w:ascii="Times New Roman" w:eastAsia="Times New Roman" w:hAnsi="Times New Roman" w:cs="Times New Roman"/>
          <w:sz w:val="28"/>
          <w:szCs w:val="28"/>
          <w:lang w:val="uk-UA" w:eastAsia="ru-RU"/>
        </w:rPr>
        <w:t>1277,</w:t>
      </w:r>
      <w:r w:rsidR="00C34B36" w:rsidRPr="00B16C29">
        <w:rPr>
          <w:rFonts w:ascii="Times New Roman" w:eastAsia="Times New Roman" w:hAnsi="Times New Roman" w:cs="Times New Roman"/>
          <w:sz w:val="28"/>
          <w:szCs w:val="28"/>
          <w:lang w:val="uk-UA" w:eastAsia="ru-RU"/>
        </w:rPr>
        <w:t xml:space="preserve"> </w:t>
      </w:r>
      <w:r w:rsidR="000C259C" w:rsidRPr="00B16C29">
        <w:rPr>
          <w:rFonts w:ascii="Times New Roman" w:eastAsia="Times New Roman" w:hAnsi="Times New Roman" w:cs="Times New Roman"/>
          <w:sz w:val="28"/>
          <w:szCs w:val="28"/>
          <w:lang w:val="uk-UA" w:eastAsia="ru-RU"/>
        </w:rPr>
        <w:t>1283,</w:t>
      </w:r>
      <w:r w:rsidR="00C34B36" w:rsidRPr="00B16C29">
        <w:rPr>
          <w:rFonts w:ascii="Times New Roman" w:eastAsia="Times New Roman" w:hAnsi="Times New Roman" w:cs="Times New Roman"/>
          <w:sz w:val="28"/>
          <w:szCs w:val="28"/>
          <w:lang w:val="uk-UA" w:eastAsia="ru-RU"/>
        </w:rPr>
        <w:t xml:space="preserve"> </w:t>
      </w:r>
      <w:r w:rsidR="000C259C" w:rsidRPr="00B16C29">
        <w:rPr>
          <w:rFonts w:ascii="Times New Roman" w:eastAsia="Times New Roman" w:hAnsi="Times New Roman" w:cs="Times New Roman"/>
          <w:sz w:val="28"/>
          <w:szCs w:val="28"/>
          <w:lang w:val="uk-UA" w:eastAsia="ru-RU"/>
        </w:rPr>
        <w:t xml:space="preserve">1285 Цивільного кодексу України, </w:t>
      </w:r>
      <w:r w:rsidR="00750D26" w:rsidRPr="00B16C29">
        <w:rPr>
          <w:rFonts w:ascii="Times New Roman" w:eastAsia="Times New Roman" w:hAnsi="Times New Roman" w:cs="Times New Roman"/>
          <w:sz w:val="28"/>
          <w:szCs w:val="28"/>
          <w:lang w:val="uk-UA" w:eastAsia="ru-RU"/>
        </w:rPr>
        <w:t>ст.26</w:t>
      </w:r>
      <w:r w:rsidR="000C259C" w:rsidRPr="00B16C29">
        <w:rPr>
          <w:rFonts w:ascii="Times New Roman" w:eastAsia="Times New Roman" w:hAnsi="Times New Roman" w:cs="Times New Roman"/>
          <w:sz w:val="28"/>
          <w:szCs w:val="28"/>
          <w:lang w:val="uk-UA" w:eastAsia="ru-RU"/>
        </w:rPr>
        <w:t xml:space="preserve"> Закону України « Про місцеве самов</w:t>
      </w:r>
      <w:r w:rsidR="00E34456" w:rsidRPr="00B16C29">
        <w:rPr>
          <w:rFonts w:ascii="Times New Roman" w:eastAsia="Times New Roman" w:hAnsi="Times New Roman" w:cs="Times New Roman"/>
          <w:sz w:val="28"/>
          <w:szCs w:val="28"/>
          <w:lang w:val="uk-UA" w:eastAsia="ru-RU"/>
        </w:rPr>
        <w:t>рядування в Україні»</w:t>
      </w:r>
      <w:r w:rsidR="00B54DBA" w:rsidRPr="00B16C29">
        <w:rPr>
          <w:rFonts w:ascii="Times New Roman" w:eastAsia="Times New Roman" w:hAnsi="Times New Roman" w:cs="Times New Roman"/>
          <w:sz w:val="28"/>
          <w:szCs w:val="28"/>
          <w:lang w:val="uk-UA" w:eastAsia="ru-RU"/>
        </w:rPr>
        <w:t>,</w:t>
      </w:r>
      <w:r w:rsidR="00E34456" w:rsidRPr="00B16C29">
        <w:rPr>
          <w:rFonts w:ascii="Times New Roman" w:eastAsia="Times New Roman" w:hAnsi="Times New Roman" w:cs="Times New Roman"/>
          <w:sz w:val="28"/>
          <w:szCs w:val="28"/>
          <w:lang w:val="uk-UA" w:eastAsia="ru-RU"/>
        </w:rPr>
        <w:t xml:space="preserve"> Белзька мі</w:t>
      </w:r>
      <w:r w:rsidR="000C259C" w:rsidRPr="00B16C29">
        <w:rPr>
          <w:rFonts w:ascii="Times New Roman" w:eastAsia="Times New Roman" w:hAnsi="Times New Roman" w:cs="Times New Roman"/>
          <w:sz w:val="28"/>
          <w:szCs w:val="28"/>
          <w:lang w:val="uk-UA" w:eastAsia="ru-RU"/>
        </w:rPr>
        <w:t xml:space="preserve">ська рада </w:t>
      </w:r>
      <w:r w:rsidR="00B54DBA" w:rsidRPr="00B16C29">
        <w:rPr>
          <w:rFonts w:ascii="Times New Roman" w:eastAsia="Times New Roman" w:hAnsi="Times New Roman" w:cs="Times New Roman"/>
          <w:sz w:val="28"/>
          <w:szCs w:val="28"/>
          <w:lang w:val="uk-UA" w:eastAsia="ru-RU"/>
        </w:rPr>
        <w:t>Львівської області,-</w:t>
      </w:r>
    </w:p>
    <w:p w:rsidR="000C259C" w:rsidRPr="00B16C29" w:rsidRDefault="000C259C" w:rsidP="00C34B36">
      <w:pPr>
        <w:tabs>
          <w:tab w:val="left" w:pos="1515"/>
        </w:tabs>
        <w:spacing w:after="0" w:line="240" w:lineRule="auto"/>
        <w:jc w:val="both"/>
        <w:rPr>
          <w:rFonts w:ascii="Times New Roman" w:eastAsia="Times New Roman" w:hAnsi="Times New Roman" w:cs="Times New Roman"/>
          <w:sz w:val="28"/>
          <w:szCs w:val="28"/>
          <w:lang w:val="uk-UA" w:eastAsia="ru-RU"/>
        </w:rPr>
      </w:pPr>
      <w:r w:rsidRPr="00B16C29">
        <w:rPr>
          <w:rFonts w:ascii="Times New Roman" w:eastAsia="Times New Roman" w:hAnsi="Times New Roman" w:cs="Times New Roman"/>
          <w:sz w:val="28"/>
          <w:szCs w:val="28"/>
          <w:lang w:val="uk-UA" w:eastAsia="ru-RU"/>
        </w:rPr>
        <w:t>ВИРІШИЛА:</w:t>
      </w:r>
    </w:p>
    <w:p w:rsidR="009524BA" w:rsidRPr="00B16C29"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B16C29">
        <w:rPr>
          <w:rFonts w:ascii="Times New Roman" w:eastAsia="Times New Roman" w:hAnsi="Times New Roman" w:cs="Times New Roman"/>
          <w:noProof/>
          <w:sz w:val="28"/>
          <w:szCs w:val="28"/>
          <w:lang w:val="uk-UA" w:eastAsia="ru-RU"/>
        </w:rPr>
        <w:t xml:space="preserve">Передати  в оренду </w:t>
      </w:r>
      <w:r w:rsidR="00F045BE" w:rsidRPr="00B16C29">
        <w:rPr>
          <w:rFonts w:ascii="Times New Roman" w:eastAsia="Times New Roman" w:hAnsi="Times New Roman" w:cs="Times New Roman"/>
          <w:noProof/>
          <w:sz w:val="28"/>
          <w:szCs w:val="28"/>
          <w:lang w:val="uk-UA" w:eastAsia="ru-RU"/>
        </w:rPr>
        <w:t>фермерському господарству</w:t>
      </w:r>
      <w:r w:rsidR="004809E3" w:rsidRPr="00B16C29">
        <w:rPr>
          <w:rFonts w:ascii="Times New Roman" w:eastAsia="Times New Roman" w:hAnsi="Times New Roman" w:cs="Times New Roman"/>
          <w:noProof/>
          <w:sz w:val="28"/>
          <w:szCs w:val="28"/>
          <w:lang w:val="uk-UA" w:eastAsia="ru-RU"/>
        </w:rPr>
        <w:t xml:space="preserve"> «</w:t>
      </w:r>
      <w:r w:rsidR="00F045BE" w:rsidRPr="00B16C29">
        <w:rPr>
          <w:rFonts w:ascii="Times New Roman" w:eastAsia="Times New Roman" w:hAnsi="Times New Roman" w:cs="Times New Roman"/>
          <w:noProof/>
          <w:sz w:val="28"/>
          <w:szCs w:val="28"/>
          <w:lang w:val="uk-UA" w:eastAsia="ru-RU"/>
        </w:rPr>
        <w:t>Перемислів Агро</w:t>
      </w:r>
      <w:r w:rsidR="004809E3" w:rsidRPr="00B16C29">
        <w:rPr>
          <w:rFonts w:ascii="Times New Roman" w:eastAsia="Times New Roman" w:hAnsi="Times New Roman" w:cs="Times New Roman"/>
          <w:noProof/>
          <w:sz w:val="28"/>
          <w:szCs w:val="28"/>
          <w:lang w:val="uk-UA" w:eastAsia="ru-RU"/>
        </w:rPr>
        <w:t>»</w:t>
      </w:r>
      <w:r w:rsidRPr="00B16C29">
        <w:rPr>
          <w:rFonts w:ascii="Times New Roman" w:eastAsia="Times New Roman" w:hAnsi="Times New Roman" w:cs="Times New Roman"/>
          <w:noProof/>
          <w:sz w:val="28"/>
          <w:szCs w:val="28"/>
          <w:lang w:val="uk-UA" w:eastAsia="ru-RU"/>
        </w:rPr>
        <w:t xml:space="preserve"> (код ЄДРПОУ </w:t>
      </w:r>
      <w:r w:rsidR="00F045BE" w:rsidRPr="00B16C29">
        <w:rPr>
          <w:rFonts w:ascii="Times New Roman" w:eastAsia="Times New Roman" w:hAnsi="Times New Roman" w:cs="Times New Roman"/>
          <w:noProof/>
          <w:sz w:val="28"/>
          <w:szCs w:val="28"/>
          <w:lang w:val="uk-UA" w:eastAsia="ru-RU"/>
        </w:rPr>
        <w:t>34721361</w:t>
      </w:r>
      <w:r w:rsidRPr="00B16C29">
        <w:rPr>
          <w:rFonts w:ascii="Times New Roman" w:eastAsia="Times New Roman" w:hAnsi="Times New Roman" w:cs="Times New Roman"/>
          <w:noProof/>
          <w:sz w:val="28"/>
          <w:szCs w:val="28"/>
          <w:lang w:val="uk-UA" w:eastAsia="ru-RU"/>
        </w:rPr>
        <w:t xml:space="preserve"> ) земельні ділянки, що перебувають в управлінні спадщиною згідно Додатку </w:t>
      </w:r>
      <w:r w:rsidR="00485C7A" w:rsidRPr="00B16C29">
        <w:rPr>
          <w:rFonts w:ascii="Times New Roman" w:eastAsia="Times New Roman" w:hAnsi="Times New Roman" w:cs="Times New Roman"/>
          <w:noProof/>
          <w:sz w:val="28"/>
          <w:szCs w:val="28"/>
          <w:lang w:val="uk-UA" w:eastAsia="ru-RU"/>
        </w:rPr>
        <w:t xml:space="preserve">1  загальною площею </w:t>
      </w:r>
      <w:r w:rsidR="00F045BE" w:rsidRPr="00B16C29">
        <w:rPr>
          <w:rFonts w:ascii="Times New Roman" w:eastAsia="Times New Roman" w:hAnsi="Times New Roman" w:cs="Times New Roman"/>
          <w:noProof/>
          <w:sz w:val="28"/>
          <w:szCs w:val="28"/>
          <w:lang w:val="uk-UA" w:eastAsia="ru-RU"/>
        </w:rPr>
        <w:t>3,1945</w:t>
      </w:r>
      <w:r w:rsidRPr="00B16C29">
        <w:rPr>
          <w:rFonts w:ascii="Times New Roman" w:eastAsia="Times New Roman" w:hAnsi="Times New Roman" w:cs="Times New Roman"/>
          <w:noProof/>
          <w:sz w:val="28"/>
          <w:szCs w:val="28"/>
          <w:lang w:val="uk-UA" w:eastAsia="ru-RU"/>
        </w:rPr>
        <w:t xml:space="preserve"> га 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B16C29"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B16C29">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B16C29"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B16C29">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B16C29"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B16C29">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B16C29"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B16C29">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B16C29" w:rsidRDefault="009524BA"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B16C29">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B16C29" w:rsidRDefault="000B5D0E" w:rsidP="00C34B36">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B16C29">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B16C29">
        <w:rPr>
          <w:rFonts w:ascii="Times New Roman" w:eastAsia="Times New Roman" w:hAnsi="Times New Roman" w:cs="Times New Roman"/>
          <w:noProof/>
          <w:sz w:val="28"/>
          <w:szCs w:val="28"/>
          <w:lang w:val="uk-UA" w:eastAsia="ru-RU"/>
        </w:rPr>
        <w:t>Управителя</w:t>
      </w:r>
      <w:r w:rsidRPr="00B16C29">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w:t>
      </w:r>
      <w:r w:rsidRPr="00B16C29">
        <w:rPr>
          <w:rFonts w:ascii="Times New Roman" w:eastAsia="Times New Roman" w:hAnsi="Times New Roman" w:cs="Times New Roman"/>
          <w:noProof/>
          <w:sz w:val="28"/>
          <w:szCs w:val="28"/>
          <w:lang w:val="uk-UA" w:eastAsia="ru-RU"/>
        </w:rPr>
        <w:lastRenderedPageBreak/>
        <w:t xml:space="preserve">частки/паї//, які входять до складу спадкового майна та всіх наступних  змін і додатків до договорів оренди  землі. </w:t>
      </w:r>
    </w:p>
    <w:p w:rsidR="000B5D0E" w:rsidRPr="00B16C29" w:rsidRDefault="000B5D0E" w:rsidP="00C34B36">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B16C29">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B16C29" w:rsidRDefault="000C259C" w:rsidP="00C34B36">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B16C29">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B16C29">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B16C29"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B16C29"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B16C29"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930AC4" w:rsidRPr="00B16C29" w:rsidRDefault="00E34456" w:rsidP="00E34456">
      <w:pPr>
        <w:spacing w:after="0" w:line="240" w:lineRule="auto"/>
        <w:ind w:firstLine="708"/>
        <w:rPr>
          <w:rFonts w:ascii="Times New Roman" w:eastAsia="Times New Roman" w:hAnsi="Times New Roman" w:cs="Times New Roman"/>
          <w:b/>
          <w:noProof/>
          <w:sz w:val="28"/>
          <w:szCs w:val="28"/>
          <w:lang w:val="uk-UA" w:eastAsia="ru-RU"/>
        </w:rPr>
        <w:sectPr w:rsidR="00930AC4" w:rsidRPr="00B16C29" w:rsidSect="000B5D0E">
          <w:pgSz w:w="11906" w:h="16838"/>
          <w:pgMar w:top="568" w:right="850" w:bottom="426" w:left="1701" w:header="708" w:footer="708" w:gutter="0"/>
          <w:cols w:space="708"/>
          <w:docGrid w:linePitch="360"/>
        </w:sectPr>
      </w:pPr>
      <w:r w:rsidRPr="00B16C29">
        <w:rPr>
          <w:rFonts w:ascii="Times New Roman" w:eastAsia="Times New Roman" w:hAnsi="Times New Roman" w:cs="Times New Roman"/>
          <w:b/>
          <w:noProof/>
          <w:sz w:val="28"/>
          <w:szCs w:val="28"/>
          <w:lang w:val="uk-UA" w:eastAsia="ru-RU"/>
        </w:rPr>
        <w:t>Міський</w:t>
      </w:r>
      <w:r w:rsidR="000C259C" w:rsidRPr="00B16C29">
        <w:rPr>
          <w:rFonts w:ascii="Times New Roman" w:eastAsia="Times New Roman" w:hAnsi="Times New Roman" w:cs="Times New Roman"/>
          <w:b/>
          <w:noProof/>
          <w:sz w:val="28"/>
          <w:szCs w:val="28"/>
          <w:lang w:val="uk-UA" w:eastAsia="ru-RU"/>
        </w:rPr>
        <w:t xml:space="preserve"> голова                                                  </w:t>
      </w:r>
      <w:r w:rsidRPr="00B16C29">
        <w:rPr>
          <w:rFonts w:ascii="Times New Roman" w:eastAsia="Times New Roman" w:hAnsi="Times New Roman" w:cs="Times New Roman"/>
          <w:b/>
          <w:noProof/>
          <w:sz w:val="28"/>
          <w:szCs w:val="28"/>
          <w:lang w:val="uk-UA" w:eastAsia="ru-RU"/>
        </w:rPr>
        <w:t>Оксана БЕРЕЗА</w:t>
      </w:r>
    </w:p>
    <w:p w:rsidR="00C34B36" w:rsidRPr="00C34B36" w:rsidRDefault="00C34B36" w:rsidP="00C34B36">
      <w:pPr>
        <w:spacing w:after="0" w:line="240" w:lineRule="auto"/>
        <w:ind w:firstLine="708"/>
        <w:jc w:val="right"/>
        <w:rPr>
          <w:rFonts w:ascii="Times New Roman" w:eastAsia="Times New Roman" w:hAnsi="Times New Roman" w:cs="Times New Roman"/>
          <w:noProof/>
          <w:sz w:val="24"/>
          <w:szCs w:val="24"/>
          <w:lang w:val="uk-UA" w:eastAsia="ru-RU"/>
        </w:rPr>
      </w:pPr>
      <w:r w:rsidRPr="00C34B36">
        <w:rPr>
          <w:rFonts w:ascii="Times New Roman" w:eastAsia="Times New Roman" w:hAnsi="Times New Roman" w:cs="Times New Roman"/>
          <w:noProof/>
          <w:sz w:val="24"/>
          <w:szCs w:val="24"/>
          <w:lang w:val="uk-UA" w:eastAsia="ru-RU"/>
        </w:rPr>
        <w:lastRenderedPageBreak/>
        <w:t>Додаток 1</w:t>
      </w:r>
    </w:p>
    <w:p w:rsidR="00C34B36" w:rsidRPr="00C34B36" w:rsidRDefault="00C34B36" w:rsidP="00C34B36">
      <w:pPr>
        <w:spacing w:after="0" w:line="240" w:lineRule="auto"/>
        <w:ind w:firstLine="708"/>
        <w:jc w:val="right"/>
        <w:rPr>
          <w:rFonts w:ascii="Times New Roman" w:eastAsia="Times New Roman" w:hAnsi="Times New Roman" w:cs="Times New Roman"/>
          <w:noProof/>
          <w:sz w:val="24"/>
          <w:szCs w:val="24"/>
          <w:lang w:val="uk-UA" w:eastAsia="ru-RU"/>
        </w:rPr>
      </w:pPr>
      <w:r w:rsidRPr="00C34B36">
        <w:rPr>
          <w:rFonts w:ascii="Times New Roman" w:eastAsia="Times New Roman" w:hAnsi="Times New Roman" w:cs="Times New Roman"/>
          <w:noProof/>
          <w:sz w:val="24"/>
          <w:szCs w:val="24"/>
          <w:lang w:val="uk-UA" w:eastAsia="ru-RU"/>
        </w:rPr>
        <w:t>до рішення Белзької міської ради</w:t>
      </w:r>
    </w:p>
    <w:p w:rsidR="00C34B36" w:rsidRPr="00C34B36" w:rsidRDefault="00C34B36" w:rsidP="00C34B36">
      <w:pPr>
        <w:spacing w:after="0" w:line="240" w:lineRule="auto"/>
        <w:ind w:firstLine="708"/>
        <w:jc w:val="right"/>
        <w:rPr>
          <w:rFonts w:ascii="Times New Roman" w:eastAsia="Times New Roman" w:hAnsi="Times New Roman" w:cs="Times New Roman"/>
          <w:noProof/>
          <w:sz w:val="24"/>
          <w:szCs w:val="24"/>
          <w:lang w:val="uk-UA" w:eastAsia="ru-RU"/>
        </w:rPr>
      </w:pPr>
      <w:r w:rsidRPr="00C34B36">
        <w:rPr>
          <w:rFonts w:ascii="Times New Roman" w:eastAsia="Times New Roman" w:hAnsi="Times New Roman" w:cs="Times New Roman"/>
          <w:noProof/>
          <w:sz w:val="24"/>
          <w:szCs w:val="24"/>
          <w:lang w:val="uk-UA" w:eastAsia="ru-RU"/>
        </w:rPr>
        <w:t>Львівської області</w:t>
      </w:r>
    </w:p>
    <w:p w:rsidR="00C34B36" w:rsidRPr="00C34B36" w:rsidRDefault="00B16C29" w:rsidP="00C34B36">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1156 від 19.09.</w:t>
      </w:r>
      <w:r w:rsidR="00C34B36" w:rsidRPr="00C34B36">
        <w:rPr>
          <w:rFonts w:ascii="Times New Roman" w:eastAsia="Times New Roman" w:hAnsi="Times New Roman" w:cs="Times New Roman"/>
          <w:noProof/>
          <w:sz w:val="24"/>
          <w:szCs w:val="24"/>
          <w:lang w:val="uk-UA" w:eastAsia="ru-RU"/>
        </w:rPr>
        <w:t>2023р.</w:t>
      </w:r>
    </w:p>
    <w:p w:rsidR="00C34B36" w:rsidRDefault="00C34B36" w:rsidP="00C34B36">
      <w:pPr>
        <w:spacing w:after="0" w:line="240" w:lineRule="auto"/>
        <w:ind w:firstLine="708"/>
        <w:jc w:val="right"/>
        <w:rPr>
          <w:rFonts w:ascii="Times New Roman" w:eastAsia="Times New Roman" w:hAnsi="Times New Roman" w:cs="Times New Roman"/>
          <w:noProof/>
          <w:sz w:val="28"/>
          <w:szCs w:val="28"/>
          <w:lang w:val="uk-UA" w:eastAsia="ru-RU"/>
        </w:rPr>
      </w:pPr>
    </w:p>
    <w:tbl>
      <w:tblPr>
        <w:tblStyle w:val="1"/>
        <w:tblW w:w="14060" w:type="dxa"/>
        <w:jc w:val="center"/>
        <w:tblLook w:val="04A0" w:firstRow="1" w:lastRow="0" w:firstColumn="1" w:lastColumn="0" w:noHBand="0" w:noVBand="1"/>
      </w:tblPr>
      <w:tblGrid>
        <w:gridCol w:w="1020"/>
        <w:gridCol w:w="4241"/>
        <w:gridCol w:w="2935"/>
        <w:gridCol w:w="2572"/>
        <w:gridCol w:w="1014"/>
        <w:gridCol w:w="1080"/>
        <w:gridCol w:w="1198"/>
      </w:tblGrid>
      <w:tr w:rsidR="00C34B36" w:rsidRPr="00C34B36" w:rsidTr="005038E0">
        <w:trPr>
          <w:trHeight w:val="567"/>
          <w:jc w:val="center"/>
        </w:trPr>
        <w:tc>
          <w:tcPr>
            <w:tcW w:w="1020" w:type="dxa"/>
            <w:noWrap/>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 п/п</w:t>
            </w:r>
          </w:p>
        </w:tc>
        <w:tc>
          <w:tcPr>
            <w:tcW w:w="4241" w:type="dxa"/>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Прізвище, ім`я, по батькові пайовика</w:t>
            </w:r>
          </w:p>
        </w:tc>
        <w:tc>
          <w:tcPr>
            <w:tcW w:w="2935" w:type="dxa"/>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Кадастровий номер</w:t>
            </w:r>
          </w:p>
        </w:tc>
        <w:tc>
          <w:tcPr>
            <w:tcW w:w="2572" w:type="dxa"/>
            <w:noWrap/>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Вид угідь</w:t>
            </w:r>
          </w:p>
        </w:tc>
        <w:tc>
          <w:tcPr>
            <w:tcW w:w="1014" w:type="dxa"/>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Номер масиву</w:t>
            </w:r>
          </w:p>
        </w:tc>
        <w:tc>
          <w:tcPr>
            <w:tcW w:w="1080" w:type="dxa"/>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 ділянки</w:t>
            </w:r>
          </w:p>
        </w:tc>
        <w:tc>
          <w:tcPr>
            <w:tcW w:w="1198" w:type="dxa"/>
            <w:noWrap/>
            <w:hideMark/>
          </w:tcPr>
          <w:p w:rsidR="00C34B36" w:rsidRPr="00C34B36" w:rsidRDefault="00C34B36" w:rsidP="00C34B36">
            <w:pPr>
              <w:jc w:val="center"/>
              <w:rPr>
                <w:rFonts w:ascii="Times New Roman" w:eastAsia="Times New Roman" w:hAnsi="Times New Roman" w:cs="Times New Roman"/>
                <w:bCs/>
                <w:color w:val="000000"/>
                <w:lang w:eastAsia="uk-UA"/>
              </w:rPr>
            </w:pPr>
            <w:r w:rsidRPr="00C34B36">
              <w:rPr>
                <w:rFonts w:ascii="Times New Roman" w:eastAsia="Times New Roman" w:hAnsi="Times New Roman" w:cs="Times New Roman"/>
                <w:bCs/>
                <w:color w:val="000000"/>
                <w:lang w:eastAsia="uk-UA"/>
              </w:rPr>
              <w:t>Площа, га</w:t>
            </w:r>
          </w:p>
        </w:tc>
      </w:tr>
      <w:tr w:rsidR="00C34B36" w:rsidRPr="00C34B36" w:rsidTr="005038E0">
        <w:trPr>
          <w:trHeight w:val="312"/>
          <w:jc w:val="center"/>
        </w:trPr>
        <w:tc>
          <w:tcPr>
            <w:tcW w:w="1020" w:type="dxa"/>
            <w:noWrap/>
          </w:tcPr>
          <w:p w:rsidR="00C34B36" w:rsidRPr="00C34B36" w:rsidRDefault="00C34B36" w:rsidP="00C34B36">
            <w:pPr>
              <w:numPr>
                <w:ilvl w:val="0"/>
                <w:numId w:val="4"/>
              </w:numPr>
              <w:ind w:left="0"/>
              <w:contextualSpacing/>
              <w:jc w:val="center"/>
              <w:rPr>
                <w:rFonts w:ascii="Times New Roman" w:eastAsia="Times New Roman" w:hAnsi="Times New Roman" w:cs="Times New Roman"/>
                <w:bCs/>
                <w:color w:val="000000"/>
                <w:lang w:eastAsia="uk-UA"/>
              </w:rPr>
            </w:pPr>
          </w:p>
        </w:tc>
        <w:tc>
          <w:tcPr>
            <w:tcW w:w="4241" w:type="dxa"/>
            <w:noWrap/>
          </w:tcPr>
          <w:p w:rsidR="00C34B36" w:rsidRPr="00C34B36" w:rsidRDefault="00C34B36" w:rsidP="00C34B36">
            <w:pPr>
              <w:jc w:val="center"/>
              <w:rPr>
                <w:rFonts w:ascii="Times New Roman" w:eastAsia="Calibri" w:hAnsi="Times New Roman" w:cs="Times New Roman"/>
                <w:color w:val="000000"/>
              </w:rPr>
            </w:pPr>
            <w:proofErr w:type="spellStart"/>
            <w:r w:rsidRPr="00C34B36">
              <w:rPr>
                <w:rFonts w:ascii="Times New Roman" w:eastAsia="Calibri" w:hAnsi="Times New Roman" w:cs="Times New Roman"/>
                <w:color w:val="000000"/>
              </w:rPr>
              <w:t>Воробій</w:t>
            </w:r>
            <w:proofErr w:type="spellEnd"/>
            <w:r w:rsidRPr="00C34B36">
              <w:rPr>
                <w:rFonts w:ascii="Times New Roman" w:eastAsia="Calibri" w:hAnsi="Times New Roman" w:cs="Times New Roman"/>
                <w:color w:val="000000"/>
              </w:rPr>
              <w:t xml:space="preserve"> Василь Андрійович</w:t>
            </w:r>
          </w:p>
        </w:tc>
        <w:tc>
          <w:tcPr>
            <w:tcW w:w="2935"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4624882100:18:000:0614</w:t>
            </w:r>
          </w:p>
        </w:tc>
        <w:tc>
          <w:tcPr>
            <w:tcW w:w="2572"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014"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080"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198"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1,1869</w:t>
            </w:r>
          </w:p>
        </w:tc>
      </w:tr>
      <w:tr w:rsidR="00C34B36" w:rsidRPr="00C34B36" w:rsidTr="005038E0">
        <w:trPr>
          <w:trHeight w:val="312"/>
          <w:jc w:val="center"/>
        </w:trPr>
        <w:tc>
          <w:tcPr>
            <w:tcW w:w="1020" w:type="dxa"/>
            <w:noWrap/>
          </w:tcPr>
          <w:p w:rsidR="00C34B36" w:rsidRPr="00C34B36" w:rsidRDefault="00C34B36" w:rsidP="00C34B36">
            <w:pPr>
              <w:numPr>
                <w:ilvl w:val="0"/>
                <w:numId w:val="4"/>
              </w:numPr>
              <w:ind w:left="0"/>
              <w:contextualSpacing/>
              <w:jc w:val="center"/>
              <w:rPr>
                <w:rFonts w:ascii="Times New Roman" w:eastAsia="Times New Roman" w:hAnsi="Times New Roman" w:cs="Times New Roman"/>
                <w:bCs/>
                <w:color w:val="000000"/>
                <w:lang w:eastAsia="uk-UA"/>
              </w:rPr>
            </w:pPr>
          </w:p>
        </w:tc>
        <w:tc>
          <w:tcPr>
            <w:tcW w:w="4241" w:type="dxa"/>
            <w:noWrap/>
          </w:tcPr>
          <w:p w:rsidR="00C34B36" w:rsidRPr="00C34B36" w:rsidRDefault="00C34B36" w:rsidP="00C34B36">
            <w:pPr>
              <w:jc w:val="center"/>
              <w:rPr>
                <w:rFonts w:ascii="Times New Roman" w:eastAsia="Calibri" w:hAnsi="Times New Roman" w:cs="Times New Roman"/>
                <w:color w:val="000000"/>
              </w:rPr>
            </w:pPr>
            <w:proofErr w:type="spellStart"/>
            <w:r w:rsidRPr="00C34B36">
              <w:rPr>
                <w:rFonts w:ascii="Times New Roman" w:eastAsia="Calibri" w:hAnsi="Times New Roman" w:cs="Times New Roman"/>
                <w:color w:val="000000"/>
              </w:rPr>
              <w:t>Воробій</w:t>
            </w:r>
            <w:proofErr w:type="spellEnd"/>
            <w:r w:rsidRPr="00C34B36">
              <w:rPr>
                <w:rFonts w:ascii="Times New Roman" w:eastAsia="Calibri" w:hAnsi="Times New Roman" w:cs="Times New Roman"/>
                <w:color w:val="000000"/>
              </w:rPr>
              <w:t xml:space="preserve"> Ганна Іванівна</w:t>
            </w:r>
          </w:p>
        </w:tc>
        <w:tc>
          <w:tcPr>
            <w:tcW w:w="2935"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4624882100:18:000:0613</w:t>
            </w:r>
          </w:p>
        </w:tc>
        <w:tc>
          <w:tcPr>
            <w:tcW w:w="2572"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014"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080"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w:t>
            </w:r>
          </w:p>
        </w:tc>
        <w:tc>
          <w:tcPr>
            <w:tcW w:w="1198" w:type="dxa"/>
            <w:noWrap/>
          </w:tcPr>
          <w:p w:rsidR="00C34B36" w:rsidRPr="00C34B36" w:rsidRDefault="00C34B36" w:rsidP="00C34B36">
            <w:pPr>
              <w:jc w:val="center"/>
              <w:rPr>
                <w:rFonts w:ascii="Times New Roman" w:eastAsia="Calibri" w:hAnsi="Times New Roman" w:cs="Times New Roman"/>
                <w:color w:val="000000"/>
              </w:rPr>
            </w:pPr>
            <w:r w:rsidRPr="00C34B36">
              <w:rPr>
                <w:rFonts w:ascii="Times New Roman" w:eastAsia="Calibri" w:hAnsi="Times New Roman" w:cs="Times New Roman"/>
                <w:color w:val="000000"/>
              </w:rPr>
              <w:t>2,0076</w:t>
            </w:r>
          </w:p>
        </w:tc>
      </w:tr>
    </w:tbl>
    <w:p w:rsidR="00C34B36" w:rsidRPr="00C34B36" w:rsidRDefault="00C34B36" w:rsidP="00C34B36">
      <w:pPr>
        <w:rPr>
          <w:rFonts w:ascii="Times New Roman" w:eastAsia="Calibri" w:hAnsi="Times New Roman" w:cs="Times New Roman"/>
          <w:lang w:val="uk-UA"/>
        </w:rPr>
      </w:pPr>
    </w:p>
    <w:p w:rsidR="00C34B36" w:rsidRPr="00C34B36" w:rsidRDefault="00C34B36" w:rsidP="00C34B36">
      <w:pPr>
        <w:rPr>
          <w:rFonts w:ascii="Times New Roman" w:eastAsia="Calibri" w:hAnsi="Times New Roman" w:cs="Times New Roman"/>
          <w:lang w:val="uk-UA"/>
        </w:rPr>
      </w:pPr>
    </w:p>
    <w:p w:rsidR="00C34B36" w:rsidRPr="00C34B36" w:rsidRDefault="00C34B36" w:rsidP="00C34B36">
      <w:pPr>
        <w:rPr>
          <w:rFonts w:ascii="Times New Roman" w:eastAsia="Calibri" w:hAnsi="Times New Roman" w:cs="Times New Roman"/>
          <w:lang w:val="uk-UA"/>
        </w:rPr>
      </w:pPr>
    </w:p>
    <w:p w:rsidR="00C34B36" w:rsidRPr="00C34B36" w:rsidRDefault="00C34B36" w:rsidP="00C34B36">
      <w:pPr>
        <w:rPr>
          <w:rFonts w:ascii="Times New Roman" w:eastAsia="Calibri" w:hAnsi="Times New Roman" w:cs="Times New Roman"/>
          <w:b/>
          <w:sz w:val="26"/>
          <w:szCs w:val="26"/>
          <w:lang w:val="uk-UA"/>
        </w:rPr>
      </w:pPr>
      <w:r w:rsidRPr="00C34B36">
        <w:rPr>
          <w:rFonts w:ascii="Times New Roman" w:eastAsia="Calibri" w:hAnsi="Times New Roman" w:cs="Times New Roman"/>
          <w:lang w:val="uk-UA"/>
        </w:rPr>
        <w:tab/>
      </w:r>
      <w:r w:rsidRPr="00C34B36">
        <w:rPr>
          <w:rFonts w:ascii="Times New Roman" w:eastAsia="Calibri" w:hAnsi="Times New Roman" w:cs="Times New Roman"/>
          <w:lang w:val="uk-UA"/>
        </w:rPr>
        <w:tab/>
      </w:r>
      <w:r w:rsidRPr="00C34B36">
        <w:rPr>
          <w:rFonts w:ascii="Times New Roman" w:eastAsia="Calibri" w:hAnsi="Times New Roman" w:cs="Times New Roman"/>
          <w:lang w:val="uk-UA"/>
        </w:rPr>
        <w:tab/>
      </w:r>
      <w:r w:rsidR="00B16C29">
        <w:rPr>
          <w:rFonts w:ascii="Times New Roman" w:eastAsia="Calibri" w:hAnsi="Times New Roman" w:cs="Times New Roman"/>
          <w:lang w:val="uk-UA"/>
        </w:rPr>
        <w:t xml:space="preserve">                </w:t>
      </w:r>
      <w:bookmarkStart w:id="0" w:name="_GoBack"/>
      <w:bookmarkEnd w:id="0"/>
      <w:r w:rsidRPr="00C34B36">
        <w:rPr>
          <w:rFonts w:ascii="Times New Roman" w:eastAsia="Calibri" w:hAnsi="Times New Roman" w:cs="Times New Roman"/>
          <w:b/>
          <w:sz w:val="26"/>
          <w:szCs w:val="26"/>
          <w:lang w:val="uk-UA"/>
        </w:rPr>
        <w:t>Міський голова</w:t>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r>
      <w:r w:rsidRPr="00C34B36">
        <w:rPr>
          <w:rFonts w:ascii="Times New Roman" w:eastAsia="Calibri" w:hAnsi="Times New Roman" w:cs="Times New Roman"/>
          <w:b/>
          <w:sz w:val="26"/>
          <w:szCs w:val="26"/>
          <w:lang w:val="uk-UA"/>
        </w:rPr>
        <w:tab/>
        <w:t>Оксана БЕРЕЗА</w:t>
      </w: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p w:rsidR="00C34B36" w:rsidRPr="00C34B36" w:rsidRDefault="00C34B36" w:rsidP="00E34456">
      <w:pPr>
        <w:spacing w:after="0" w:line="240" w:lineRule="auto"/>
        <w:ind w:firstLine="708"/>
        <w:rPr>
          <w:rFonts w:ascii="Times New Roman" w:eastAsia="Times New Roman" w:hAnsi="Times New Roman" w:cs="Times New Roman"/>
          <w:noProof/>
          <w:sz w:val="28"/>
          <w:szCs w:val="28"/>
          <w:lang w:val="uk-UA" w:eastAsia="ru-RU"/>
        </w:rPr>
      </w:pPr>
    </w:p>
    <w:sectPr w:rsidR="00C34B36" w:rsidRPr="00C34B36" w:rsidSect="00C34B36">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AB"/>
    <w:multiLevelType w:val="hybridMultilevel"/>
    <w:tmpl w:val="420E9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2">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28494D"/>
    <w:rsid w:val="003A33EF"/>
    <w:rsid w:val="003C44BF"/>
    <w:rsid w:val="003F2E05"/>
    <w:rsid w:val="004809E3"/>
    <w:rsid w:val="00485C7A"/>
    <w:rsid w:val="004D6761"/>
    <w:rsid w:val="00612A56"/>
    <w:rsid w:val="00750D26"/>
    <w:rsid w:val="00774CF3"/>
    <w:rsid w:val="008E58A8"/>
    <w:rsid w:val="00930AC4"/>
    <w:rsid w:val="009524BA"/>
    <w:rsid w:val="00987D84"/>
    <w:rsid w:val="00A70532"/>
    <w:rsid w:val="00B16C29"/>
    <w:rsid w:val="00B54305"/>
    <w:rsid w:val="00B54DBA"/>
    <w:rsid w:val="00C34B36"/>
    <w:rsid w:val="00CD2BC9"/>
    <w:rsid w:val="00CF11E2"/>
    <w:rsid w:val="00E20872"/>
    <w:rsid w:val="00E34456"/>
    <w:rsid w:val="00F045BE"/>
    <w:rsid w:val="00FD2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34B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B36"/>
    <w:rPr>
      <w:rFonts w:ascii="Tahoma" w:hAnsi="Tahoma" w:cs="Tahoma"/>
      <w:sz w:val="16"/>
      <w:szCs w:val="16"/>
    </w:rPr>
  </w:style>
  <w:style w:type="table" w:customStyle="1" w:styleId="1">
    <w:name w:val="Сетка таблицы1"/>
    <w:basedOn w:val="a1"/>
    <w:next w:val="a6"/>
    <w:uiPriority w:val="39"/>
    <w:rsid w:val="00C34B3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34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34B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B36"/>
    <w:rPr>
      <w:rFonts w:ascii="Tahoma" w:hAnsi="Tahoma" w:cs="Tahoma"/>
      <w:sz w:val="16"/>
      <w:szCs w:val="16"/>
    </w:rPr>
  </w:style>
  <w:style w:type="table" w:customStyle="1" w:styleId="1">
    <w:name w:val="Сетка таблицы1"/>
    <w:basedOn w:val="a1"/>
    <w:next w:val="a6"/>
    <w:uiPriority w:val="39"/>
    <w:rsid w:val="00C34B36"/>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34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2161</Words>
  <Characters>1232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30</cp:revision>
  <cp:lastPrinted>2023-09-18T12:07:00Z</cp:lastPrinted>
  <dcterms:created xsi:type="dcterms:W3CDTF">2022-02-15T11:36:00Z</dcterms:created>
  <dcterms:modified xsi:type="dcterms:W3CDTF">2023-09-22T06:28:00Z</dcterms:modified>
</cp:coreProperties>
</file>