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0C259C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0C2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5C1B33" w:rsidRPr="005C1B33" w:rsidRDefault="005C1B33" w:rsidP="005C1B3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5C1B33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</w:t>
      </w:r>
      <w:r w:rsidRPr="005C1B33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7829F04" wp14:editId="791B274E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33" w:rsidRPr="005C1B33" w:rsidRDefault="005C1B33" w:rsidP="005C1B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B3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5C1B33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5C1B33" w:rsidRPr="005C1B33" w:rsidRDefault="005C1B33" w:rsidP="005C1B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1B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5C1B33" w:rsidRPr="005C1B33" w:rsidRDefault="005C1B33" w:rsidP="005C1B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5C1B3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5C1B33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5C1B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C1B3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C1B33">
        <w:rPr>
          <w:rFonts w:ascii="Times New Roman" w:eastAsia="Calibri" w:hAnsi="Times New Roman" w:cs="Times New Roman"/>
          <w:sz w:val="28"/>
          <w:szCs w:val="28"/>
        </w:rPr>
        <w:t>І</w:t>
      </w:r>
      <w:r w:rsidRPr="005C1B3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C1B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C1B33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5C1B33" w:rsidRPr="005C1B33" w:rsidRDefault="005C1B33" w:rsidP="005C1B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5C1B33" w:rsidRPr="005C1B33" w:rsidRDefault="005C1B33" w:rsidP="005C1B3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1B33" w:rsidRPr="005C1B33" w:rsidRDefault="005C1B33" w:rsidP="005C1B33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>Від  31  жовтня  2023 року</w:t>
      </w:r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C1B3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F15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№ 1183</w:t>
      </w:r>
    </w:p>
    <w:p w:rsidR="003F2E05" w:rsidRDefault="003F2E05" w:rsidP="003F2E05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512BA3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прийняття під нагляд, охорону та управління частини </w:t>
      </w:r>
    </w:p>
    <w:p w:rsidR="00512BA3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25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спадкового майна</w:t>
      </w:r>
      <w:r w:rsidR="00750D26" w:rsidRPr="00C25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  <w:r w:rsidRPr="00C25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земельних ділянок </w:t>
      </w:r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/земельних часток/</w:t>
      </w:r>
    </w:p>
    <w:p w:rsidR="00512BA3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паїв//</w:t>
      </w:r>
      <w:r w:rsidR="00750D26"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у разі відсутності спадкоємців за заповітом і за законом, </w:t>
      </w:r>
    </w:p>
    <w:p w:rsidR="00512BA3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усунення їх від права на спадкування,</w:t>
      </w:r>
      <w:r w:rsidR="00512B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неприйняття ними </w:t>
      </w:r>
    </w:p>
    <w:p w:rsidR="00512BA3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спадщини, а також відмови від її прийняття після спливу </w:t>
      </w:r>
    </w:p>
    <w:p w:rsidR="00512BA3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шести місяців з дня відкриття спадщини</w:t>
      </w:r>
      <w:r w:rsidRPr="00C25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установлення </w:t>
      </w:r>
    </w:p>
    <w:p w:rsidR="000C259C" w:rsidRPr="00512BA3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25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органу управління спадщиною </w:t>
      </w:r>
      <w:bookmarkStart w:id="0" w:name="_GoBack"/>
      <w:bookmarkEnd w:id="0"/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на території </w:t>
      </w:r>
      <w:proofErr w:type="spellStart"/>
      <w:r w:rsidR="003F2E05"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Белзької</w:t>
      </w:r>
      <w:proofErr w:type="spellEnd"/>
      <w:r w:rsidR="003F2E05"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мі</w:t>
      </w:r>
      <w:r w:rsidRPr="00C250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ської ради </w:t>
      </w:r>
    </w:p>
    <w:p w:rsidR="000C259C" w:rsidRPr="00C25060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C259C" w:rsidRPr="00C25060" w:rsidRDefault="003F2E05" w:rsidP="00C25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C259C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</w:t>
      </w:r>
      <w:r w:rsidR="00C25060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рийняли спадщину, а також відмо</w:t>
      </w:r>
      <w:r w:rsidR="000C259C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CD2BC9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="000C259C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 Про оре</w:t>
      </w:r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нду землі»,</w:t>
      </w:r>
      <w:r w:rsidR="000C259C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761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750D26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ст.373,374,1270,1277,</w:t>
      </w:r>
      <w:r w:rsidR="000C259C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1283,1285 Цивільного кодексу України, </w:t>
      </w:r>
      <w:r w:rsidR="00750D26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0C259C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 Про місцеве самов</w:t>
      </w:r>
      <w:r w:rsidR="00E34456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рядування в Україні»</w:t>
      </w:r>
      <w:r w:rsidR="00B54DBA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4456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34456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Белзька</w:t>
      </w:r>
      <w:proofErr w:type="spellEnd"/>
      <w:r w:rsidR="00E34456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</w:t>
      </w:r>
      <w:r w:rsidR="000C259C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ська рада </w:t>
      </w:r>
      <w:r w:rsidR="00B54DBA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Львівської області,-</w:t>
      </w:r>
    </w:p>
    <w:p w:rsidR="000C259C" w:rsidRPr="00C25060" w:rsidRDefault="000C259C" w:rsidP="00C25060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0C259C" w:rsidRPr="00C25060" w:rsidRDefault="000C259C" w:rsidP="00C2506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Прийняти під нагляд та охорону  майно, що входить до складу спадкового майна</w:t>
      </w:r>
      <w:r w:rsidR="00CD2BC9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а саме:</w:t>
      </w:r>
      <w:r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земельні ділянки сіль</w:t>
      </w:r>
      <w:r w:rsidR="00750D26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ськогосподарського призначення (</w:t>
      </w:r>
      <w:r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земельні частки /паї/</w:t>
      </w:r>
      <w:r w:rsidR="00750D26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на території </w:t>
      </w:r>
      <w:r w:rsidR="00E34456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Белзької мі</w:t>
      </w:r>
      <w:r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ської ради, власники яких померли, а спадкоємці за законом і за заповітом відсутні, або усунені від права на спадкування, непр</w:t>
      </w:r>
      <w:r w:rsidR="00C25060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ийняли спадщину, а також відмо</w:t>
      </w:r>
      <w:r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відумерлою згідно </w:t>
      </w:r>
      <w:r w:rsidR="00E34456"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додатку 1</w:t>
      </w:r>
      <w:r w:rsidRPr="00C250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750D26" w:rsidRPr="00C25060" w:rsidRDefault="00750D26" w:rsidP="00C2506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управителем спадщини, а саме: земельних ділянок сільськогосподарського призначення (земельних часток /паїв/), які входять до складу спадкового майна на території </w:t>
      </w:r>
      <w:proofErr w:type="spellStart"/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власники яких померли, а спадкоємці за законом і за заповітом відсутні, або усунені від права на спадкування, </w:t>
      </w:r>
      <w:proofErr w:type="spellStart"/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неприйнял</w:t>
      </w:r>
      <w:r w:rsidR="00C25060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="00C25060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спадщину, а також відмо</w:t>
      </w:r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</w:t>
      </w:r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 часу державної реєстрації  права  власності спадкоємцями  на земельні ділянки або до набрання законної сили рішення суду про визнання спадщини </w:t>
      </w:r>
      <w:proofErr w:type="spellStart"/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містяться у додатку 1 до рішення</w:t>
      </w:r>
      <w:r w:rsidR="00F1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Белзьку</w:t>
      </w:r>
      <w:proofErr w:type="spellEnd"/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міську раду Львівської області.</w:t>
      </w:r>
    </w:p>
    <w:p w:rsidR="00CD2BC9" w:rsidRPr="00C25060" w:rsidRDefault="00CD2BC9" w:rsidP="00C2506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 охорону та утримання земельних ділянок  в належному стані,  недопущення заростання  земельних ділянок   бур’янами та чагарниками.</w:t>
      </w:r>
    </w:p>
    <w:p w:rsidR="000C259C" w:rsidRPr="00C25060" w:rsidRDefault="000C259C" w:rsidP="00C2506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C2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містобудування, архітектури та земельних відносин.</w:t>
      </w:r>
    </w:p>
    <w:p w:rsidR="00B54DBA" w:rsidRPr="00C25060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C25060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C25060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250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C250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C250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sectPr w:rsidR="00C25060" w:rsidSect="00B54D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5060" w:rsidRDefault="00C25060" w:rsidP="00C250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C250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lastRenderedPageBreak/>
        <w:t>Додаток 1</w:t>
      </w:r>
    </w:p>
    <w:p w:rsidR="00C25060" w:rsidRDefault="00C25060" w:rsidP="00C250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до рішення сесії Белзької міської ради</w:t>
      </w:r>
    </w:p>
    <w:p w:rsidR="00C25060" w:rsidRDefault="00C25060" w:rsidP="00C250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Львівської області</w:t>
      </w:r>
    </w:p>
    <w:p w:rsidR="00C25060" w:rsidRPr="00C25060" w:rsidRDefault="00F159B4" w:rsidP="00C250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№ 1183 від 31.10.</w:t>
      </w:r>
      <w:r w:rsidR="00C250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2023р.</w:t>
      </w:r>
    </w:p>
    <w:p w:rsidR="00C25060" w:rsidRDefault="00C25060" w:rsidP="00C250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159B4" w:rsidRDefault="00F159B4" w:rsidP="00C250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tbl>
      <w:tblPr>
        <w:tblStyle w:val="1"/>
        <w:tblW w:w="12518" w:type="dxa"/>
        <w:jc w:val="center"/>
        <w:tblLook w:val="04A0" w:firstRow="1" w:lastRow="0" w:firstColumn="1" w:lastColumn="0" w:noHBand="0" w:noVBand="1"/>
      </w:tblPr>
      <w:tblGrid>
        <w:gridCol w:w="1271"/>
        <w:gridCol w:w="5528"/>
        <w:gridCol w:w="3969"/>
        <w:gridCol w:w="1750"/>
      </w:tblGrid>
      <w:tr w:rsidR="00C25060" w:rsidRPr="00F159B4" w:rsidTr="0081399C">
        <w:trPr>
          <w:trHeight w:val="567"/>
          <w:jc w:val="center"/>
        </w:trPr>
        <w:tc>
          <w:tcPr>
            <w:tcW w:w="1271" w:type="dxa"/>
            <w:noWrap/>
            <w:hideMark/>
          </w:tcPr>
          <w:p w:rsidR="00C25060" w:rsidRPr="00F159B4" w:rsidRDefault="00C25060" w:rsidP="00C250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15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5528" w:type="dxa"/>
            <w:hideMark/>
          </w:tcPr>
          <w:p w:rsidR="00C25060" w:rsidRPr="00F159B4" w:rsidRDefault="00C25060" w:rsidP="00C250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15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Прізвище, ім`я, по батькові пайовика</w:t>
            </w:r>
          </w:p>
        </w:tc>
        <w:tc>
          <w:tcPr>
            <w:tcW w:w="3969" w:type="dxa"/>
            <w:hideMark/>
          </w:tcPr>
          <w:p w:rsidR="00C25060" w:rsidRPr="00F159B4" w:rsidRDefault="00C25060" w:rsidP="00C250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15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1750" w:type="dxa"/>
            <w:noWrap/>
            <w:hideMark/>
          </w:tcPr>
          <w:p w:rsidR="00C25060" w:rsidRPr="00F159B4" w:rsidRDefault="00C25060" w:rsidP="00C250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15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Площа, га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Чайко Петро Григорович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4624882000:07:000:0080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1,1836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Ковальчук Марія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4624882000:07:000:0007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1,1836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Ковальчук Василь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4624882000:07:000:0006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0,6331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Ковальчук Василь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4624882000:08:000:0197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0,4883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Ковальчук Марія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4624882000:08:000:0196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0,4771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Чайка Петро Григорович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4624882000:08:000:0194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0,3508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Заяць</w:t>
            </w:r>
            <w:proofErr w:type="spellEnd"/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4624882000:08:000:0195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0,3505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Багрій Михайло Миколайович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4624882000:12:000:0282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0,9232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Багрій Ганна Федорівна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4624882000:12:000:0290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1,4397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Карп'як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Катерина Дмитрівна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4624882000:12:000:0254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1,0345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Тимосевич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 Онуфрійович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4624882000:12:000:0073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0,832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Волоско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Йосипівна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4624882000:12:000:0265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Ярема Катерина Захарівна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4624882000:12:000:0105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1,0349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Наумко  Іван Ількович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4624882000:12:000:0418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0,7305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Остапик Йосип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4624882000:12:000:0289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0,9368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Томчишин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Павліна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4624882000:13:000:0367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0,656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Душна  Катерина  Якимівна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4624882000:13:000:0372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1,0092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Тимосевич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Михайлівна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4624882000:13:000:0368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0,9308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Тимосевич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Євдокія Тимофіївна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4624882000:13:000:0043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1,0403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Сеньовський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Теодор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4624882000:13:000:0674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0,5436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Ярмола Текля Андріївна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4624882000:12:000:0266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1,0067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Ярема Ганна Василівна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4624882000:12:000:0291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1,3773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Ярема Михайло Олексійович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4624882000:12:000:0023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0,279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Возьний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 Федорович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4624882000:12:000:0287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0,5321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Артишко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Анастасія Олексіївна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4624882000:12:000:0277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0,8583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Возниця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4624882000:13:000:0366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0,9169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Возниця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4624882000:13:000:0365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0,5963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Кулинич Ганна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4624882000:13:000:0172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0,7132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Возниця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4624882000:13:000:0369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0,9304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Костелова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Порфиріївна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4624882000:13:000:0167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0,621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Тимосевич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Профирович</w:t>
            </w:r>
            <w:proofErr w:type="spellEnd"/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4624882000:13:000:0364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0,9343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Возьна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Матвіївна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4624882000:13:000:0161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0,9342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Возьний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Євстахій Лукич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4624882000:13:000:0160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0,5747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Куцько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Петро Михайлович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4624882000:13:000:0376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0,9742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Ващишин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Ксенія Андріївна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4624882000:13:000:0137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0,298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Мазник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Анастасія Прокопівна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4624882000:13:000:0382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0,3755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Багрій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4624882000:13:000:0379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0,5649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Ваврух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Володимир Андрійович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4624882000:13:000:0378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0,4279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Синьовський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Васильович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4624882000:13:000:0106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0,2481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Крех Анастасія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4624882000:13:000:0377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0,528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Жук Микола Пилипович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4624882000:13:000:0381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0,2028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Сметана Юліана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Константинівна</w:t>
            </w:r>
            <w:proofErr w:type="spellEnd"/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4624882000:13:000:0374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0,5218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Мазник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Євгенія Степанівна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4624882000:13:000:0083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0,8133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Ваврух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Тимофіівна</w:t>
            </w:r>
            <w:proofErr w:type="spellEnd"/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4624882000:13:000:0081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0,8072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Ваврух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Гнатович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4624882000:13:000:0370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0,6108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Хміль Євдокія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Констянтинівна</w:t>
            </w:r>
            <w:proofErr w:type="spellEnd"/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4624882000:13:000:0380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0,4407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Томчишин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Ганна Романівна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4624882000:13:000:0347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0,6287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Товстяк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4624882000:13:000:0332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0,6083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Кісілевич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4624882000:13:000:0373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0,9362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Кісілевич</w:t>
            </w:r>
            <w:proofErr w:type="spellEnd"/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Єва Олексіївна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4624882000:13:000:0383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sz w:val="24"/>
                <w:szCs w:val="24"/>
              </w:rPr>
              <w:t>0,609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Возьний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Василь Теодорович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4624882000:13:000:0375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0,4524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Ярмола Федір Антонович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4624882000:12:000:0134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0,8318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Ярмола Ганна  Петрівна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4624882000:12:000:0288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1,4399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Ярема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4624882000:12:000:0285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0,7923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Антонів Василь   Григорович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4624882100:01:000:0109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Коцур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Олексій Теодорович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4624882100:01:000:0112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0,596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Муха Марія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4624882100:01:000:0060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0,6932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Вільна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Заболоття</w:t>
            </w:r>
            <w:proofErr w:type="spellEnd"/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4624882100:01:000:0117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2,074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Вільна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Заболоття</w:t>
            </w:r>
            <w:proofErr w:type="spellEnd"/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4624882100:01:000:0123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2,0732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 Ольга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4624882100:01:000:0170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1,8123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 Ольга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4624882100:01:000:0171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1,7007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Куньо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4624882100:01:000:0091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2,5868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Коцур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Олексій Теодорович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4624882100:01:000:0130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1,7879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Куньо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4624882100:01:000:0078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0,6131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Кісілевич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 Васильович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4624882100:03:000:0020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1,062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Бутрій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4624882100:03:000:0178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1,939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Гнідець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 Василівна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4624882100:03:000:0041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3,3593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Панечко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Андрій Григорович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4624882100:03:000:0179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1,9036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Марущак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 Петрович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4624882100:03:000:0177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1,8979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Чорній Ганна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4624882100:08:000:0116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2,4396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Предун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Володимир Богданов.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4624882100:08:000:0016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2,2429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Карнага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Степанівна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4624882100:08:000:0115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2,0981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Станкевич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4624882100:08:000:0642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2,2692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Якимець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4624882100:08:000:0097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1,8374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Комбель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Степанович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4624880900:21:000:0044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1,8075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Шило Марія Михайлівна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4624880900:09:000:0119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4,6484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Грещук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Зіновія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4624880900:09:000:0107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2,2778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Кошіль Анастасія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4624880900:09:000:0115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2,6498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Шоп'як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4624880900:09:000:0108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1,4071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Воробійчук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4624880900:10:000:0119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1,7461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Сидор Марія Петрівна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4624888200:05:000:0350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0,7501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Сидор Павло Андрійович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4624888200:05:000:0345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0,7298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Бартман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Олена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Профирівна</w:t>
            </w:r>
            <w:proofErr w:type="spellEnd"/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4624888200:05:000:0236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0,745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Бартман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Олена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Профирівна</w:t>
            </w:r>
            <w:proofErr w:type="spellEnd"/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4624888200:05:000:0235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0,7263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Шумада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Павлівна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4624888200:05:000:0219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0,7364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Тетерка Володимир Васильович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4624888200:05:000:0361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0,304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Бродюк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Степанівна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4624888200:05:000:0322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0,7568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Останик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Катерина Ільківна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4624888200:05:000:0358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0,8077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Скалецький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Омелян Михайлович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4624888200:05:000:0201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0,9004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Скалецька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Павлівна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4624888200:05:000:0202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0,9281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Заяць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Яківна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4624888200:05:000:0337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0,9524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 Ольга Іванівна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4624888200:05:000:0204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0,9714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 Павло Миколайович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4624888200:05:000:0326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1,0177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Ковальчук Ганна Яківна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4624888200:05:000:0197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1,1008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Злочанський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Євген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4624883700:16:000:0054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Бігун Іван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4624888200:14:000:0097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0,5421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Клебан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4624888200:14:000:0083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0,5415</w:t>
            </w:r>
          </w:p>
        </w:tc>
      </w:tr>
      <w:tr w:rsidR="00C25060" w:rsidRPr="00F159B4" w:rsidTr="0081399C">
        <w:trPr>
          <w:trHeight w:val="305"/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Тетерка Катерина Теодорівна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4624888200:14:000:0100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0,5419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Тетерка Іван Григорович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4624888200:09:000:0107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0,5417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Клебан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Микита Якимович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4624888200:07:000:0138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0,4712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Джур Марія Онуфріївна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4624888200:07:000:0137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0,4695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Осташевська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Катерина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4624888200:10:000:0073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0,5092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Осташевський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Григорій Григорович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4624888200:10:000:0068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0,5094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Осташевська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Григорівна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4624888200:10:000:0078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0,5093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Головко Анастасія Василівна</w:t>
            </w:r>
          </w:p>
        </w:tc>
        <w:tc>
          <w:tcPr>
            <w:tcW w:w="3969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4624888200:10:000:0237</w:t>
            </w:r>
          </w:p>
        </w:tc>
        <w:tc>
          <w:tcPr>
            <w:tcW w:w="1750" w:type="dxa"/>
            <w:vAlign w:val="bottom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0,5092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Демчук Катерина Лук'янівна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4624880900:14:000:0116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2,8556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Демчук Ярослав Володимирович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4624880900:14:000:0117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3,1036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Гавалко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Іванович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4624880900:14:000:0115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2,1114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Федюк Василь Михайлович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4624880900:10:000:0123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0,3209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Шевчук Ганна Петрівна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4624880900:10:000:0127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0,3842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Головко Марія Семенівна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4624880900:10:000:0129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0,4051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Мойсак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Васильович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4624880900:10:000:0090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0,2436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Мойсак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Софія Петрівна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4624880900:10:000:0091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0,2436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Черкавська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Євдокія Степанівна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0,2742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Павлина Софія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Наумівнвна</w:t>
            </w:r>
            <w:proofErr w:type="spellEnd"/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4624880900:10:000:0130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0,3143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Яцейко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Йосипівна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4624880900:10:000:0126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1,3908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Пагула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0,6017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Владика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Степанівна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4624880900:10:000:0125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0,498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Головко Марія Семенівна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4624880900:10:000:0124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1,972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Шевчук Ганна Петрівна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4624880900:10:000:0121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2,4073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Владика </w:t>
            </w:r>
            <w:proofErr w:type="spellStart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Степанівна</w:t>
            </w: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4624880900:10:000:0128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3,1856</w:t>
            </w:r>
          </w:p>
        </w:tc>
      </w:tr>
      <w:tr w:rsidR="00C25060" w:rsidRPr="00F159B4" w:rsidTr="0081399C">
        <w:trPr>
          <w:jc w:val="center"/>
        </w:trPr>
        <w:tc>
          <w:tcPr>
            <w:tcW w:w="1271" w:type="dxa"/>
          </w:tcPr>
          <w:p w:rsidR="00C25060" w:rsidRPr="00F159B4" w:rsidRDefault="00C25060" w:rsidP="00C2506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4624883700:15:000:0052</w:t>
            </w:r>
          </w:p>
        </w:tc>
        <w:tc>
          <w:tcPr>
            <w:tcW w:w="1750" w:type="dxa"/>
            <w:vAlign w:val="center"/>
          </w:tcPr>
          <w:p w:rsidR="00C25060" w:rsidRPr="00F159B4" w:rsidRDefault="00C25060" w:rsidP="00C250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2,1067</w:t>
            </w:r>
          </w:p>
        </w:tc>
      </w:tr>
    </w:tbl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P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Pr="00C2506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Міський голова                                                      Оксана БЕРЕЗА</w:t>
      </w: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25060" w:rsidRPr="00C25060" w:rsidRDefault="00C25060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sectPr w:rsidR="00C25060" w:rsidRPr="00C25060" w:rsidSect="001B1F3A">
      <w:pgSz w:w="16838" w:h="11906" w:orient="landscape"/>
      <w:pgMar w:top="184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65D0D"/>
    <w:multiLevelType w:val="hybridMultilevel"/>
    <w:tmpl w:val="F620E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C259C"/>
    <w:rsid w:val="001B1F3A"/>
    <w:rsid w:val="003C44BF"/>
    <w:rsid w:val="003F2E05"/>
    <w:rsid w:val="004D6761"/>
    <w:rsid w:val="00512BA3"/>
    <w:rsid w:val="005C1B33"/>
    <w:rsid w:val="00612A56"/>
    <w:rsid w:val="00750D26"/>
    <w:rsid w:val="00774CF3"/>
    <w:rsid w:val="008E58A8"/>
    <w:rsid w:val="00987D84"/>
    <w:rsid w:val="00A70532"/>
    <w:rsid w:val="00B5402E"/>
    <w:rsid w:val="00B54DBA"/>
    <w:rsid w:val="00C25060"/>
    <w:rsid w:val="00C667F0"/>
    <w:rsid w:val="00CD2BC9"/>
    <w:rsid w:val="00CF11E2"/>
    <w:rsid w:val="00E03282"/>
    <w:rsid w:val="00E20872"/>
    <w:rsid w:val="00E34456"/>
    <w:rsid w:val="00EF2E67"/>
    <w:rsid w:val="00F159B4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B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C2506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2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B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C2506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2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6544</Words>
  <Characters>3731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27</cp:revision>
  <cp:lastPrinted>2023-11-01T10:17:00Z</cp:lastPrinted>
  <dcterms:created xsi:type="dcterms:W3CDTF">2022-02-15T11:36:00Z</dcterms:created>
  <dcterms:modified xsi:type="dcterms:W3CDTF">2023-11-01T10:18:00Z</dcterms:modified>
</cp:coreProperties>
</file>