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text" w:tblpX="-168" w:tblpY="228"/>
        <w:tblW w:w="10044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50"/>
        <w:gridCol w:w="2835"/>
        <w:gridCol w:w="1701"/>
        <w:gridCol w:w="2414"/>
        <w:gridCol w:w="9"/>
      </w:tblGrid>
      <w:tr w:rsidR="009C58A2" w14:paraId="335603B5" w14:textId="77777777" w:rsidTr="00A02B0F">
        <w:trPr>
          <w:trHeight w:val="848"/>
        </w:trPr>
        <w:tc>
          <w:tcPr>
            <w:tcW w:w="100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B7B00D" w14:textId="77777777" w:rsidR="00A02B0F" w:rsidRPr="00A02B0F" w:rsidRDefault="00A02B0F" w:rsidP="00A02B0F">
            <w:pPr>
              <w:tabs>
                <w:tab w:val="left" w:pos="1620"/>
              </w:tabs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2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A02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Додаток 1 </w:t>
            </w:r>
          </w:p>
          <w:p w14:paraId="0B3E69F8" w14:textId="3D664907" w:rsidR="00A02B0F" w:rsidRPr="00A02B0F" w:rsidRDefault="00A02B0F" w:rsidP="00A02B0F">
            <w:pPr>
              <w:tabs>
                <w:tab w:val="left" w:pos="1620"/>
              </w:tabs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2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A02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рішення  сесії  </w:t>
            </w:r>
            <w:proofErr w:type="spellStart"/>
            <w:r w:rsidRPr="00A02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Белзької</w:t>
            </w:r>
            <w:proofErr w:type="spellEnd"/>
            <w:r w:rsidRPr="00A02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  <w:p w14:paraId="73E1C0F0" w14:textId="77777777" w:rsidR="00A02B0F" w:rsidRPr="00A02B0F" w:rsidRDefault="00A02B0F" w:rsidP="00A02B0F">
            <w:pPr>
              <w:tabs>
                <w:tab w:val="left" w:pos="1620"/>
              </w:tabs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2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A02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Львівської області </w:t>
            </w:r>
          </w:p>
          <w:p w14:paraId="46AE99FB" w14:textId="27288040" w:rsidR="009C58A2" w:rsidRDefault="00A02B0F" w:rsidP="00A02B0F">
            <w:pPr>
              <w:tabs>
                <w:tab w:val="left" w:pos="1620"/>
              </w:tabs>
              <w:spacing w:after="0" w:line="240" w:lineRule="auto"/>
              <w:ind w:left="-108" w:firstLine="108"/>
              <w:jc w:val="center"/>
            </w:pPr>
            <w:r w:rsidRPr="00A02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A02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від  29 лютого </w:t>
            </w:r>
            <w:r w:rsidRPr="00A02B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року № 1348</w:t>
            </w:r>
          </w:p>
        </w:tc>
      </w:tr>
      <w:tr w:rsidR="009C58A2" w14:paraId="0E3559A4" w14:textId="77777777" w:rsidTr="00A02B0F">
        <w:trPr>
          <w:gridAfter w:val="1"/>
          <w:wAfter w:w="9" w:type="dxa"/>
          <w:trHeight w:val="848"/>
        </w:trPr>
        <w:tc>
          <w:tcPr>
            <w:tcW w:w="817" w:type="dxa"/>
          </w:tcPr>
          <w:p w14:paraId="05D90236" w14:textId="77777777" w:rsidR="009C58A2" w:rsidRDefault="00A02B0F" w:rsidP="00A02B0F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418" w:type="dxa"/>
          </w:tcPr>
          <w:p w14:paraId="713681B8" w14:textId="77777777" w:rsidR="009C58A2" w:rsidRDefault="00A02B0F" w:rsidP="00A02B0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850" w:type="dxa"/>
            <w:tcBorders>
              <w:right w:val="nil"/>
            </w:tcBorders>
          </w:tcPr>
          <w:p w14:paraId="531B6136" w14:textId="77777777" w:rsidR="009C58A2" w:rsidRDefault="00A02B0F" w:rsidP="00A02B0F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Площа земельної ділянки, га</w:t>
            </w:r>
          </w:p>
        </w:tc>
        <w:tc>
          <w:tcPr>
            <w:tcW w:w="2835" w:type="dxa"/>
          </w:tcPr>
          <w:p w14:paraId="5C6D27B6" w14:textId="77777777" w:rsidR="009C58A2" w:rsidRDefault="00A02B0F" w:rsidP="00A02B0F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701" w:type="dxa"/>
          </w:tcPr>
          <w:p w14:paraId="62995BD0" w14:textId="77777777" w:rsidR="009C58A2" w:rsidRDefault="00A02B0F" w:rsidP="00A02B0F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Цільове призначення земельної ділянки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відповідно до КВЦПЗ</w:t>
            </w:r>
          </w:p>
        </w:tc>
        <w:tc>
          <w:tcPr>
            <w:tcW w:w="2414" w:type="dxa"/>
          </w:tcPr>
          <w:p w14:paraId="30642D94" w14:textId="77777777" w:rsidR="009C58A2" w:rsidRDefault="00A02B0F" w:rsidP="00A02B0F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 об’єктів нерухомого майна, що розташовані на земельній ділянці</w:t>
            </w:r>
          </w:p>
        </w:tc>
      </w:tr>
      <w:tr w:rsidR="009C58A2" w14:paraId="5FADE5C5" w14:textId="77777777" w:rsidTr="00A02B0F">
        <w:trPr>
          <w:gridAfter w:val="1"/>
          <w:wAfter w:w="9" w:type="dxa"/>
          <w:trHeight w:val="834"/>
        </w:trPr>
        <w:tc>
          <w:tcPr>
            <w:tcW w:w="817" w:type="dxa"/>
          </w:tcPr>
          <w:p w14:paraId="2FBC9802" w14:textId="77777777" w:rsidR="009C58A2" w:rsidRDefault="009C58A2" w:rsidP="00A02B0F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205DBD" w14:textId="77777777" w:rsidR="009C58A2" w:rsidRDefault="00A02B0F" w:rsidP="00A02B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м.Белз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вул.Площа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України,26а</w:t>
            </w:r>
          </w:p>
        </w:tc>
        <w:tc>
          <w:tcPr>
            <w:tcW w:w="850" w:type="dxa"/>
            <w:tcBorders>
              <w:right w:val="nil"/>
            </w:tcBorders>
          </w:tcPr>
          <w:p w14:paraId="01B913C6" w14:textId="77777777" w:rsidR="009C58A2" w:rsidRDefault="00A02B0F" w:rsidP="00A02B0F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0,2904</w:t>
            </w:r>
          </w:p>
        </w:tc>
        <w:tc>
          <w:tcPr>
            <w:tcW w:w="2835" w:type="dxa"/>
          </w:tcPr>
          <w:p w14:paraId="34384D00" w14:textId="77777777" w:rsidR="009C58A2" w:rsidRDefault="00A02B0F" w:rsidP="00A02B0F">
            <w:pPr>
              <w:spacing w:line="240" w:lineRule="auto"/>
              <w:jc w:val="center"/>
            </w:pPr>
            <w:r>
              <w:rPr>
                <w:color w:val="000000"/>
              </w:rPr>
              <w:t>4624810300:01:004:0302</w:t>
            </w:r>
          </w:p>
        </w:tc>
        <w:tc>
          <w:tcPr>
            <w:tcW w:w="1701" w:type="dxa"/>
          </w:tcPr>
          <w:p w14:paraId="6EEECA12" w14:textId="77777777" w:rsidR="009C58A2" w:rsidRDefault="00A02B0F" w:rsidP="00A02B0F">
            <w:pPr>
              <w:tabs>
                <w:tab w:val="left" w:pos="1620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 Для будівництва та обслуговування будівель закладів освіти</w:t>
            </w:r>
          </w:p>
        </w:tc>
        <w:tc>
          <w:tcPr>
            <w:tcW w:w="2414" w:type="dxa"/>
            <w:vAlign w:val="center"/>
          </w:tcPr>
          <w:p w14:paraId="59CB19E9" w14:textId="77777777" w:rsidR="009C58A2" w:rsidRDefault="00A02B0F" w:rsidP="00A02B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опорний заклад </w:t>
            </w:r>
            <w:r>
              <w:rPr>
                <w:rFonts w:ascii="Times New Roman" w:eastAsia="Calibri" w:hAnsi="Times New Roman"/>
                <w:color w:val="000000"/>
              </w:rPr>
              <w:t xml:space="preserve">загальної середньої освіти         І-ІІІ ст.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міської ради Львівської області</w:t>
            </w:r>
          </w:p>
        </w:tc>
      </w:tr>
      <w:tr w:rsidR="009C58A2" w14:paraId="0960CFB6" w14:textId="77777777" w:rsidTr="00A02B0F">
        <w:trPr>
          <w:gridAfter w:val="1"/>
          <w:wAfter w:w="9" w:type="dxa"/>
          <w:trHeight w:val="604"/>
        </w:trPr>
        <w:tc>
          <w:tcPr>
            <w:tcW w:w="817" w:type="dxa"/>
            <w:tcBorders>
              <w:top w:val="nil"/>
            </w:tcBorders>
          </w:tcPr>
          <w:p w14:paraId="2D54A683" w14:textId="77777777" w:rsidR="009C58A2" w:rsidRDefault="009C58A2" w:rsidP="00A02B0F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384B14E" w14:textId="77777777" w:rsidR="009C58A2" w:rsidRDefault="00A02B0F" w:rsidP="00A02B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с.Себечів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вул.Івана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Павла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II,</w:t>
            </w: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3492BC47" w14:textId="77777777" w:rsidR="009C58A2" w:rsidRDefault="00A02B0F" w:rsidP="00A02B0F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0,1075</w:t>
            </w:r>
          </w:p>
        </w:tc>
        <w:tc>
          <w:tcPr>
            <w:tcW w:w="2835" w:type="dxa"/>
            <w:tcBorders>
              <w:top w:val="nil"/>
            </w:tcBorders>
          </w:tcPr>
          <w:p w14:paraId="7C4DB972" w14:textId="77777777" w:rsidR="009C58A2" w:rsidRDefault="00A02B0F" w:rsidP="00A02B0F">
            <w:pPr>
              <w:spacing w:line="240" w:lineRule="auto"/>
              <w:jc w:val="center"/>
            </w:pPr>
            <w:r>
              <w:rPr>
                <w:rFonts w:ascii="TimesNewRomanPSMT" w:hAnsi="TimesNewRomanPSMT"/>
              </w:rPr>
              <w:t>4624883700:05:007:0014</w:t>
            </w:r>
          </w:p>
        </w:tc>
        <w:tc>
          <w:tcPr>
            <w:tcW w:w="1701" w:type="dxa"/>
            <w:tcBorders>
              <w:top w:val="nil"/>
            </w:tcBorders>
          </w:tcPr>
          <w:p w14:paraId="4CD03975" w14:textId="77777777" w:rsidR="009C58A2" w:rsidRDefault="00A02B0F" w:rsidP="00A02B0F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03.05 Для будівництва та обслуговування будівель закладів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культурно-просвітницького обслуговування</w:t>
            </w:r>
          </w:p>
        </w:tc>
        <w:tc>
          <w:tcPr>
            <w:tcW w:w="2414" w:type="dxa"/>
            <w:tcBorders>
              <w:top w:val="nil"/>
            </w:tcBorders>
          </w:tcPr>
          <w:p w14:paraId="6B391ED5" w14:textId="77777777" w:rsidR="009C58A2" w:rsidRDefault="00A02B0F" w:rsidP="00A02B0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с.Себечів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  <w:tr w:rsidR="009C58A2" w14:paraId="48AFF6DC" w14:textId="77777777" w:rsidTr="00A02B0F">
        <w:trPr>
          <w:gridAfter w:val="1"/>
          <w:wAfter w:w="9" w:type="dxa"/>
          <w:trHeight w:val="604"/>
        </w:trPr>
        <w:tc>
          <w:tcPr>
            <w:tcW w:w="817" w:type="dxa"/>
            <w:tcBorders>
              <w:top w:val="nil"/>
            </w:tcBorders>
          </w:tcPr>
          <w:p w14:paraId="620D362F" w14:textId="77777777" w:rsidR="009C58A2" w:rsidRDefault="009C58A2" w:rsidP="00A02B0F">
            <w:pPr>
              <w:pStyle w:val="a9"/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FE48457" w14:textId="77777777" w:rsidR="009C58A2" w:rsidRDefault="00A02B0F" w:rsidP="00A02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Вербове, вул. Т.Шевченка,17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6CB5BA38" w14:textId="77777777" w:rsidR="009C58A2" w:rsidRDefault="00A02B0F" w:rsidP="00A02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0,0456</w:t>
            </w:r>
          </w:p>
        </w:tc>
        <w:tc>
          <w:tcPr>
            <w:tcW w:w="2835" w:type="dxa"/>
            <w:tcBorders>
              <w:top w:val="nil"/>
            </w:tcBorders>
          </w:tcPr>
          <w:p w14:paraId="12B5F487" w14:textId="77777777" w:rsidR="009C58A2" w:rsidRDefault="00A02B0F" w:rsidP="00A02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4624883700:10:001:0031</w:t>
            </w:r>
          </w:p>
        </w:tc>
        <w:tc>
          <w:tcPr>
            <w:tcW w:w="1701" w:type="dxa"/>
            <w:tcBorders>
              <w:top w:val="nil"/>
            </w:tcBorders>
          </w:tcPr>
          <w:p w14:paraId="69728E05" w14:textId="77777777" w:rsidR="009C58A2" w:rsidRDefault="00A02B0F" w:rsidP="00A02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03.05 Для будівництва та обслуговування будівель закладі</w:t>
            </w:r>
            <w:r>
              <w:rPr>
                <w:rFonts w:ascii="Times New Roman" w:eastAsia="Calibri" w:hAnsi="Times New Roman" w:cs="Times New Roman"/>
                <w:color w:val="000000"/>
              </w:rPr>
              <w:t>в культурно-просвітницького обслуговування</w:t>
            </w:r>
          </w:p>
        </w:tc>
        <w:tc>
          <w:tcPr>
            <w:tcW w:w="2414" w:type="dxa"/>
            <w:tcBorders>
              <w:top w:val="nil"/>
            </w:tcBorders>
          </w:tcPr>
          <w:p w14:paraId="6ABF51BF" w14:textId="77777777" w:rsidR="009C58A2" w:rsidRDefault="00A02B0F" w:rsidP="00A02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с.Вербове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КЗ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міської ради Львівської області «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Белзький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центр культури і дозвілля»</w:t>
            </w:r>
          </w:p>
        </w:tc>
      </w:tr>
    </w:tbl>
    <w:p w14:paraId="219E3409" w14:textId="77777777" w:rsidR="009C58A2" w:rsidRDefault="009C58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EF624" w14:textId="77777777" w:rsidR="009C58A2" w:rsidRDefault="009C58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7597C0" w14:textId="0BB37ED3" w:rsidR="009C58A2" w:rsidRPr="00A02B0F" w:rsidRDefault="00A02B0F" w:rsidP="00A02B0F">
      <w:pPr>
        <w:spacing w:after="160" w:line="259" w:lineRule="auto"/>
        <w:ind w:righ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A02B0F">
        <w:rPr>
          <w:rFonts w:ascii="Times New Roman" w:hAnsi="Times New Roman"/>
          <w:b/>
          <w:bCs/>
          <w:sz w:val="28"/>
          <w:szCs w:val="28"/>
        </w:rPr>
        <w:t>Міський голова                                                       Оксана БЕРЕЗА</w:t>
      </w:r>
    </w:p>
    <w:sectPr w:rsidR="009C58A2" w:rsidRPr="00A02B0F" w:rsidSect="00A02B0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4C8C"/>
    <w:multiLevelType w:val="multilevel"/>
    <w:tmpl w:val="BECE89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2F6E08"/>
    <w:multiLevelType w:val="multilevel"/>
    <w:tmpl w:val="D94837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A2"/>
    <w:rsid w:val="009C58A2"/>
    <w:rsid w:val="00A0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B5EE"/>
  <w15:docId w15:val="{47BD4B4C-B6C5-433F-A6ED-44EC1113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2D96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9E2D9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9E2D9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b">
    <w:name w:val="Вміст рамки"/>
    <w:basedOn w:val="a"/>
    <w:qFormat/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9E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1015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Роман-ПК</dc:creator>
  <dc:description/>
  <cp:lastModifiedBy>rada</cp:lastModifiedBy>
  <cp:revision>2</cp:revision>
  <dcterms:created xsi:type="dcterms:W3CDTF">2024-03-04T13:58:00Z</dcterms:created>
  <dcterms:modified xsi:type="dcterms:W3CDTF">2024-03-04T13:58:00Z</dcterms:modified>
  <dc:language>uk-UA</dc:language>
</cp:coreProperties>
</file>